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</w:p>
    <w:tbl>
      <w:tblPr>
        <w:tblStyle w:val="3"/>
        <w:tblpPr w:leftFromText="180" w:rightFromText="180" w:vertAnchor="page" w:horzAnchor="page" w:tblpX="1850" w:tblpY="3495"/>
        <w:tblOverlap w:val="never"/>
        <w:tblW w:w="84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2828"/>
        <w:gridCol w:w="1411"/>
        <w:gridCol w:w="2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1409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考生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2828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11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准考证号</w:t>
            </w:r>
          </w:p>
        </w:tc>
        <w:tc>
          <w:tcPr>
            <w:tcW w:w="2830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1409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毕业院校</w:t>
            </w:r>
          </w:p>
        </w:tc>
        <w:tc>
          <w:tcPr>
            <w:tcW w:w="2828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毕业专业</w:t>
            </w:r>
          </w:p>
        </w:tc>
        <w:tc>
          <w:tcPr>
            <w:tcW w:w="2830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1409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第一志愿</w:t>
            </w:r>
          </w:p>
        </w:tc>
        <w:tc>
          <w:tcPr>
            <w:tcW w:w="2828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报考院校</w:t>
            </w:r>
          </w:p>
        </w:tc>
        <w:tc>
          <w:tcPr>
            <w:tcW w:w="424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1409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报考专业</w:t>
            </w:r>
          </w:p>
        </w:tc>
        <w:tc>
          <w:tcPr>
            <w:tcW w:w="424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84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初试成绩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总分</w:t>
            </w:r>
          </w:p>
        </w:tc>
        <w:tc>
          <w:tcPr>
            <w:tcW w:w="282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思想政治理论</w:t>
            </w:r>
          </w:p>
        </w:tc>
        <w:tc>
          <w:tcPr>
            <w:tcW w:w="424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外国语科目及名称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42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业务课一名称及成绩</w:t>
            </w:r>
          </w:p>
        </w:tc>
        <w:tc>
          <w:tcPr>
            <w:tcW w:w="424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业务课二名称及成绩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</w:trPr>
        <w:tc>
          <w:tcPr>
            <w:tcW w:w="4237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</w:t>
            </w:r>
          </w:p>
        </w:tc>
        <w:tc>
          <w:tcPr>
            <w:tcW w:w="4241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</w:trPr>
        <w:tc>
          <w:tcPr>
            <w:tcW w:w="8478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  <w:t>复试专业科目选择（请在所选组别右栏打勾）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</w:trPr>
        <w:tc>
          <w:tcPr>
            <w:tcW w:w="564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A组：工程结构设计原理 +结构力学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</w:trPr>
        <w:tc>
          <w:tcPr>
            <w:tcW w:w="5648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B组：工程地质与土力学 +结构力学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140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考生签名</w:t>
            </w:r>
          </w:p>
        </w:tc>
        <w:tc>
          <w:tcPr>
            <w:tcW w:w="282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填表日期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合肥大学城市建设与交通学院</w:t>
      </w:r>
      <w:bookmarkStart w:id="0" w:name="_GoBack"/>
      <w:bookmarkEnd w:id="0"/>
    </w:p>
    <w:p>
      <w:pPr>
        <w:jc w:val="center"/>
        <w:rPr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</w:rPr>
        <w:t>202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>年硕士研究生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招生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>复试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信息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>登记表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1MmFkY2U2ODI5ZWRlZDA5ZDFhNTBmZWJlYzRiY2YifQ=="/>
  </w:docVars>
  <w:rsids>
    <w:rsidRoot w:val="3D56758A"/>
    <w:rsid w:val="0E0F5CB4"/>
    <w:rsid w:val="3D56758A"/>
    <w:rsid w:val="4B3268C1"/>
    <w:rsid w:val="7CB35E95"/>
    <w:rsid w:val="7D75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158</Characters>
  <Lines>0</Lines>
  <Paragraphs>0</Paragraphs>
  <TotalTime>5</TotalTime>
  <ScaleCrop>false</ScaleCrop>
  <LinksUpToDate>false</LinksUpToDate>
  <CharactersWithSpaces>178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2023-03-07T01:23:00Z</dcterms:created>
  <dc:creator>Administrator</dc:creator>
  <cp:lastModifiedBy>Administrator</cp:lastModifiedBy>
  <dcterms:modified xsi:type="dcterms:W3CDTF">2024-03-22T07:49:11Z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A4D1EB1DD91C41C6A8046F43FA8301DC</vt:lpwstr>
  </property>
</Properties>
</file>