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jc w:val="center"/>
        <w:rPr>
          <w:b/>
          <w:bCs/>
          <w:sz w:val="44"/>
          <w:szCs w:val="44"/>
        </w:rPr>
      </w:pPr>
      <w:r>
        <w:rPr>
          <w:b/>
          <w:bCs/>
          <w:sz w:val="44"/>
          <w:szCs w:val="44"/>
        </w:rPr>
        <w:t>2021</w:t>
      </w:r>
      <w:r>
        <w:rPr>
          <w:rFonts w:hint="eastAsia"/>
          <w:b/>
          <w:bCs/>
          <w:sz w:val="44"/>
          <w:szCs w:val="44"/>
        </w:rPr>
        <w:t>年第</w:t>
      </w:r>
      <w:r>
        <w:rPr>
          <w:b/>
          <w:bCs/>
          <w:sz w:val="44"/>
          <w:szCs w:val="44"/>
        </w:rPr>
        <w:t>8</w:t>
      </w:r>
      <w:r>
        <w:rPr>
          <w:rFonts w:hint="eastAsia"/>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keepNext w:val="0"/>
        <w:keepLines w:val="0"/>
        <w:pageBreakBefore w:val="0"/>
        <w:widowControl/>
        <w:kinsoku/>
        <w:wordWrap/>
        <w:overflowPunct/>
        <w:topLinePunct w:val="0"/>
        <w:autoSpaceDE/>
        <w:autoSpaceDN/>
        <w:bidi w:val="0"/>
        <w:adjustRightInd/>
        <w:snapToGrid/>
        <w:spacing w:after="157" w:afterLines="50"/>
        <w:textAlignment w:val="auto"/>
        <w:rPr>
          <w:b/>
          <w:bCs/>
          <w:sz w:val="44"/>
          <w:szCs w:val="44"/>
        </w:rPr>
      </w:pPr>
    </w:p>
    <w:p>
      <w:pPr>
        <w:shd w:val="clear" w:color="auto" w:fill="FFFFFF"/>
        <w:spacing w:line="360" w:lineRule="auto"/>
        <w:jc w:val="center"/>
        <w:outlineLvl w:val="1"/>
        <w:rPr>
          <w:rFonts w:ascii="宋体"/>
          <w:b/>
          <w:kern w:val="36"/>
          <w:sz w:val="36"/>
          <w:szCs w:val="36"/>
        </w:rPr>
      </w:pPr>
    </w:p>
    <w:p>
      <w:pPr>
        <w:shd w:val="clear" w:color="auto" w:fill="FFFFFF"/>
        <w:spacing w:line="360" w:lineRule="auto"/>
        <w:jc w:val="center"/>
        <w:outlineLvl w:val="1"/>
        <w:rPr>
          <w:rFonts w:ascii="宋体"/>
          <w:b/>
          <w:kern w:val="36"/>
          <w:sz w:val="36"/>
          <w:szCs w:val="36"/>
        </w:rPr>
      </w:pPr>
      <w:r>
        <w:rPr>
          <w:rFonts w:hint="eastAsia" w:ascii="宋体" w:hAnsi="宋体"/>
          <w:b/>
          <w:kern w:val="36"/>
          <w:sz w:val="36"/>
          <w:szCs w:val="36"/>
        </w:rPr>
        <w:t>党委宣传部编印</w:t>
      </w:r>
    </w:p>
    <w:p>
      <w:pPr>
        <w:shd w:val="clear" w:color="auto" w:fill="FFFFFF"/>
        <w:spacing w:line="360" w:lineRule="auto"/>
        <w:jc w:val="center"/>
        <w:outlineLvl w:val="1"/>
        <w:rPr>
          <w:rFonts w:ascii="宋体"/>
          <w:b/>
          <w:kern w:val="36"/>
          <w:sz w:val="36"/>
          <w:szCs w:val="36"/>
        </w:rPr>
      </w:pPr>
      <w:r>
        <w:rPr>
          <w:rFonts w:ascii="宋体" w:hAnsi="宋体"/>
          <w:b/>
          <w:kern w:val="36"/>
          <w:sz w:val="36"/>
          <w:szCs w:val="36"/>
        </w:rPr>
        <w:t>2021</w:t>
      </w:r>
      <w:r>
        <w:rPr>
          <w:rFonts w:hint="eastAsia" w:ascii="宋体" w:hAnsi="宋体"/>
          <w:b/>
          <w:kern w:val="36"/>
          <w:sz w:val="36"/>
          <w:szCs w:val="36"/>
        </w:rPr>
        <w:t>年</w:t>
      </w:r>
      <w:r>
        <w:rPr>
          <w:rFonts w:ascii="宋体" w:hAnsi="宋体"/>
          <w:b/>
          <w:kern w:val="36"/>
          <w:sz w:val="36"/>
          <w:szCs w:val="36"/>
        </w:rPr>
        <w:t>9</w:t>
      </w:r>
      <w:r>
        <w:rPr>
          <w:rFonts w:hint="eastAsia" w:ascii="宋体" w:hAnsi="宋体"/>
          <w:b/>
          <w:kern w:val="36"/>
          <w:sz w:val="36"/>
          <w:szCs w:val="36"/>
        </w:rPr>
        <w:t>月</w:t>
      </w:r>
    </w:p>
    <w:p>
      <w:pPr>
        <w:widowControl w:val="0"/>
        <w:spacing w:after="312" w:afterLines="10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widowControl w:val="0"/>
        <w:spacing w:before="468" w:beforeLines="150" w:after="468" w:afterLines="15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jc w:val="distribute"/>
        <w:rPr>
          <w:rFonts w:hint="default" w:ascii="宋体" w:hAnsi="宋体" w:eastAsia="宋体"/>
          <w:sz w:val="30"/>
          <w:szCs w:val="30"/>
          <w:lang w:val="en-US" w:eastAsia="zh-CN"/>
        </w:rPr>
      </w:pPr>
      <w:r>
        <w:rPr>
          <w:rFonts w:hint="eastAsia" w:ascii="宋体" w:hAnsi="宋体"/>
          <w:sz w:val="30"/>
          <w:szCs w:val="30"/>
        </w:rPr>
        <w:t>1</w:t>
      </w:r>
      <w:r>
        <w:rPr>
          <w:rFonts w:ascii="宋体" w:hAnsi="宋体"/>
          <w:sz w:val="30"/>
          <w:szCs w:val="30"/>
        </w:rPr>
        <w:t>.</w:t>
      </w:r>
      <w:r>
        <w:rPr>
          <w:rFonts w:hint="eastAsia" w:ascii="宋体" w:hAnsi="宋体"/>
          <w:sz w:val="30"/>
          <w:szCs w:val="30"/>
        </w:rPr>
        <w:t>习近平回信勉励全国高校黄大年式教师团队代表</w:t>
      </w:r>
      <w:r>
        <w:rPr>
          <w:rFonts w:hint="eastAsia" w:ascii="宋体" w:hAnsi="宋体"/>
          <w:sz w:val="30"/>
          <w:szCs w:val="30"/>
          <w:lang w:eastAsia="zh-CN"/>
        </w:rPr>
        <w:t>……………</w:t>
      </w:r>
      <w:r>
        <w:rPr>
          <w:rFonts w:hint="eastAsia" w:ascii="宋体" w:hAnsi="宋体"/>
          <w:sz w:val="30"/>
          <w:szCs w:val="30"/>
          <w:lang w:val="en-US" w:eastAsia="zh-CN"/>
        </w:rPr>
        <w:t>1</w:t>
      </w:r>
    </w:p>
    <w:p>
      <w:pPr>
        <w:jc w:val="distribute"/>
        <w:rPr>
          <w:rFonts w:hint="eastAsia" w:ascii="宋体" w:hAnsi="宋体"/>
          <w:sz w:val="30"/>
          <w:szCs w:val="30"/>
        </w:rPr>
      </w:pPr>
      <w:r>
        <w:rPr>
          <w:rFonts w:hint="eastAsia" w:ascii="宋体" w:hAnsi="宋体"/>
          <w:sz w:val="30"/>
          <w:szCs w:val="30"/>
        </w:rPr>
        <w:t>2</w:t>
      </w:r>
      <w:r>
        <w:rPr>
          <w:rFonts w:ascii="宋体" w:hAnsi="宋体"/>
          <w:sz w:val="30"/>
          <w:szCs w:val="30"/>
        </w:rPr>
        <w:t>.</w:t>
      </w:r>
      <w:r>
        <w:rPr>
          <w:rFonts w:hint="eastAsia" w:ascii="宋体" w:hAnsi="宋体"/>
          <w:sz w:val="30"/>
          <w:szCs w:val="30"/>
        </w:rPr>
        <w:t xml:space="preserve">中共中央政治局召开会议 决定召开十九届六中全会 </w:t>
      </w:r>
    </w:p>
    <w:p>
      <w:pPr>
        <w:jc w:val="distribute"/>
        <w:rPr>
          <w:rStyle w:val="8"/>
          <w:rFonts w:hint="default" w:ascii="宋体" w:hAnsi="宋体" w:eastAsia="宋体"/>
          <w:sz w:val="30"/>
          <w:szCs w:val="30"/>
          <w:lang w:val="en-US" w:eastAsia="zh-CN"/>
        </w:rPr>
      </w:pPr>
      <w:r>
        <w:rPr>
          <w:rFonts w:hint="eastAsia" w:ascii="宋体" w:hAnsi="宋体"/>
          <w:sz w:val="30"/>
          <w:szCs w:val="30"/>
        </w:rPr>
        <w:t>审议《关于十九届中央第七轮巡视情况的综合报告》</w:t>
      </w:r>
      <w:r>
        <w:rPr>
          <w:rFonts w:hint="eastAsia" w:ascii="宋体" w:hAnsi="宋体"/>
          <w:sz w:val="30"/>
          <w:szCs w:val="30"/>
          <w:lang w:eastAsia="zh-CN"/>
        </w:rPr>
        <w:t>…………</w:t>
      </w:r>
      <w:r>
        <w:rPr>
          <w:rFonts w:hint="eastAsia" w:ascii="宋体" w:hAnsi="宋体"/>
          <w:sz w:val="30"/>
          <w:szCs w:val="30"/>
          <w:lang w:val="en-US" w:eastAsia="zh-CN"/>
        </w:rPr>
        <w:t>2</w:t>
      </w:r>
    </w:p>
    <w:p>
      <w:pPr>
        <w:numPr>
          <w:ilvl w:val="0"/>
          <w:numId w:val="1"/>
        </w:numPr>
        <w:jc w:val="distribute"/>
        <w:rPr>
          <w:rFonts w:hint="eastAsia" w:ascii="宋体" w:hAnsi="宋体"/>
          <w:sz w:val="30"/>
          <w:szCs w:val="30"/>
        </w:rPr>
      </w:pPr>
      <w:r>
        <w:rPr>
          <w:rFonts w:hint="eastAsia" w:ascii="宋体" w:hAnsi="宋体"/>
          <w:sz w:val="30"/>
          <w:szCs w:val="30"/>
        </w:rPr>
        <w:t>习近平在中央党校（国家行政学院）中青年干部培训班开班</w:t>
      </w:r>
    </w:p>
    <w:p>
      <w:pPr>
        <w:numPr>
          <w:ilvl w:val="0"/>
          <w:numId w:val="0"/>
        </w:numPr>
        <w:ind w:left="300" w:leftChars="107" w:firstLine="0" w:firstLineChars="0"/>
        <w:jc w:val="distribute"/>
        <w:rPr>
          <w:rFonts w:hint="eastAsia" w:ascii="宋体" w:hAnsi="宋体"/>
          <w:sz w:val="30"/>
          <w:szCs w:val="30"/>
        </w:rPr>
      </w:pPr>
      <w:r>
        <w:rPr>
          <w:rFonts w:hint="eastAsia" w:ascii="宋体" w:hAnsi="宋体"/>
          <w:sz w:val="30"/>
          <w:szCs w:val="30"/>
        </w:rPr>
        <w:t>式上发表重要讲话强调 信念坚定对党忠诚实事求是担当作</w:t>
      </w:r>
    </w:p>
    <w:p>
      <w:pPr>
        <w:numPr>
          <w:ilvl w:val="0"/>
          <w:numId w:val="0"/>
        </w:numPr>
        <w:ind w:left="300" w:leftChars="107" w:firstLine="0" w:firstLineChars="0"/>
        <w:jc w:val="distribute"/>
        <w:rPr>
          <w:rStyle w:val="8"/>
          <w:rFonts w:hint="default" w:ascii="宋体" w:hAnsi="宋体" w:eastAsia="宋体"/>
          <w:color w:val="auto"/>
          <w:sz w:val="30"/>
          <w:szCs w:val="30"/>
          <w:u w:val="none"/>
          <w:lang w:val="en-US" w:eastAsia="zh-CN"/>
        </w:rPr>
      </w:pPr>
      <w:r>
        <w:rPr>
          <w:rFonts w:hint="eastAsia" w:ascii="宋体" w:hAnsi="宋体"/>
          <w:sz w:val="30"/>
          <w:szCs w:val="30"/>
        </w:rPr>
        <w:t>为努力成为可堪大用能担重任的栋梁之才</w:t>
      </w:r>
      <w:r>
        <w:rPr>
          <w:rFonts w:hint="eastAsia" w:ascii="宋体" w:hAnsi="宋体"/>
          <w:sz w:val="30"/>
          <w:szCs w:val="30"/>
          <w:lang w:eastAsia="zh-CN"/>
        </w:rPr>
        <w:t>……………………</w:t>
      </w:r>
      <w:r>
        <w:rPr>
          <w:rFonts w:hint="eastAsia" w:ascii="宋体" w:hAnsi="宋体"/>
          <w:sz w:val="30"/>
          <w:szCs w:val="30"/>
          <w:lang w:val="en-US" w:eastAsia="zh-CN"/>
        </w:rPr>
        <w:t>5</w:t>
      </w:r>
    </w:p>
    <w:p>
      <w:pPr>
        <w:jc w:val="distribute"/>
        <w:rPr>
          <w:rFonts w:hint="default" w:ascii="宋体" w:hAnsi="宋体" w:eastAsia="宋体"/>
          <w:sz w:val="30"/>
          <w:szCs w:val="30"/>
          <w:lang w:val="en-US" w:eastAsia="zh-CN"/>
        </w:rPr>
      </w:pPr>
      <w:r>
        <w:rPr>
          <w:rFonts w:ascii="宋体" w:hAnsi="宋体"/>
          <w:sz w:val="30"/>
          <w:szCs w:val="30"/>
        </w:rPr>
        <w:t>4.</w:t>
      </w:r>
      <w:r>
        <w:rPr>
          <w:rFonts w:hint="eastAsia" w:ascii="宋体" w:hAnsi="宋体"/>
          <w:sz w:val="30"/>
          <w:szCs w:val="30"/>
        </w:rPr>
        <w:t>党的伟大精神永远是党和国家的宝贵精神财富</w:t>
      </w:r>
      <w:r>
        <w:rPr>
          <w:rFonts w:hint="eastAsia" w:ascii="宋体" w:hAnsi="宋体"/>
          <w:sz w:val="30"/>
          <w:szCs w:val="30"/>
          <w:lang w:eastAsia="zh-CN"/>
        </w:rPr>
        <w:t>………………</w:t>
      </w:r>
      <w:r>
        <w:rPr>
          <w:rFonts w:hint="eastAsia" w:ascii="宋体" w:hAnsi="宋体"/>
          <w:sz w:val="30"/>
          <w:szCs w:val="30"/>
          <w:lang w:val="en-US" w:eastAsia="zh-CN"/>
        </w:rPr>
        <w:t>9</w:t>
      </w:r>
    </w:p>
    <w:p>
      <w:pPr>
        <w:jc w:val="distribute"/>
        <w:rPr>
          <w:rFonts w:hint="default" w:ascii="宋体" w:hAnsi="宋体" w:eastAsia="宋体"/>
          <w:sz w:val="30"/>
          <w:szCs w:val="30"/>
          <w:lang w:val="en-US" w:eastAsia="zh-CN"/>
        </w:rPr>
      </w:pPr>
      <w:r>
        <w:rPr>
          <w:rFonts w:hint="eastAsia" w:ascii="宋体" w:hAnsi="宋体"/>
          <w:sz w:val="30"/>
          <w:szCs w:val="30"/>
        </w:rPr>
        <w:t>5</w:t>
      </w:r>
      <w:r>
        <w:rPr>
          <w:rFonts w:ascii="宋体" w:hAnsi="宋体"/>
          <w:sz w:val="30"/>
          <w:szCs w:val="30"/>
        </w:rPr>
        <w:t>.</w:t>
      </w:r>
      <w:r>
        <w:rPr>
          <w:rFonts w:hint="eastAsia" w:ascii="宋体" w:hAnsi="宋体"/>
          <w:sz w:val="30"/>
          <w:szCs w:val="30"/>
        </w:rPr>
        <w:t>凝铸民族复兴的精神伟力</w:t>
      </w:r>
      <w:r>
        <w:rPr>
          <w:rFonts w:hint="eastAsia" w:ascii="宋体" w:hAnsi="宋体"/>
          <w:sz w:val="30"/>
          <w:szCs w:val="30"/>
          <w:lang w:eastAsia="zh-CN"/>
        </w:rPr>
        <w:t>……………………………………</w:t>
      </w:r>
      <w:r>
        <w:rPr>
          <w:rFonts w:hint="eastAsia" w:ascii="宋体" w:hAnsi="宋体"/>
          <w:sz w:val="30"/>
          <w:szCs w:val="30"/>
          <w:lang w:val="en-US" w:eastAsia="zh-CN"/>
        </w:rPr>
        <w:t>24</w:t>
      </w:r>
    </w:p>
    <w:p>
      <w:pPr>
        <w:jc w:val="distribute"/>
        <w:rPr>
          <w:rFonts w:hint="eastAsia" w:ascii="宋体" w:hAnsi="宋体"/>
          <w:sz w:val="30"/>
          <w:szCs w:val="30"/>
        </w:rPr>
      </w:pPr>
      <w:r>
        <w:rPr>
          <w:rFonts w:hint="eastAsia" w:ascii="宋体" w:hAnsi="宋体"/>
          <w:sz w:val="30"/>
          <w:szCs w:val="30"/>
        </w:rPr>
        <w:t>6</w:t>
      </w:r>
      <w:r>
        <w:rPr>
          <w:rFonts w:ascii="宋体" w:hAnsi="宋体"/>
          <w:sz w:val="30"/>
          <w:szCs w:val="30"/>
        </w:rPr>
        <w:t>.</w:t>
      </w:r>
      <w:r>
        <w:rPr>
          <w:rFonts w:hint="eastAsia" w:ascii="宋体" w:hAnsi="宋体"/>
          <w:sz w:val="30"/>
          <w:szCs w:val="30"/>
        </w:rPr>
        <w:t>习近平在河北承德考察时强调 贯彻新发展理念弘扬塞罕坝</w:t>
      </w:r>
    </w:p>
    <w:p>
      <w:pPr>
        <w:jc w:val="distribute"/>
        <w:rPr>
          <w:rFonts w:hint="default" w:ascii="宋体" w:hAnsi="宋体" w:eastAsia="宋体"/>
          <w:sz w:val="30"/>
          <w:szCs w:val="30"/>
          <w:lang w:val="en-US" w:eastAsia="zh-CN"/>
        </w:rPr>
      </w:pPr>
      <w:r>
        <w:rPr>
          <w:rFonts w:hint="eastAsia" w:ascii="宋体" w:hAnsi="宋体"/>
          <w:sz w:val="30"/>
          <w:szCs w:val="30"/>
        </w:rPr>
        <w:t>精神努力完成全年经济社会发展主要目标任务</w:t>
      </w:r>
      <w:r>
        <w:rPr>
          <w:rFonts w:hint="eastAsia" w:ascii="宋体" w:hAnsi="宋体"/>
          <w:sz w:val="30"/>
          <w:szCs w:val="30"/>
          <w:lang w:eastAsia="zh-CN"/>
        </w:rPr>
        <w:t>………………</w:t>
      </w:r>
      <w:r>
        <w:rPr>
          <w:rFonts w:hint="eastAsia" w:ascii="宋体" w:hAnsi="宋体"/>
          <w:sz w:val="30"/>
          <w:szCs w:val="30"/>
          <w:lang w:val="en-US" w:eastAsia="zh-CN"/>
        </w:rPr>
        <w:t>44</w:t>
      </w:r>
    </w:p>
    <w:p>
      <w:pPr>
        <w:jc w:val="distribute"/>
        <w:rPr>
          <w:rFonts w:hint="default" w:ascii="宋体" w:hAnsi="宋体" w:eastAsia="宋体"/>
          <w:sz w:val="30"/>
          <w:szCs w:val="30"/>
          <w:lang w:val="en-US" w:eastAsia="zh-CN"/>
        </w:rPr>
      </w:pPr>
      <w:r>
        <w:rPr>
          <w:rFonts w:hint="eastAsia" w:ascii="宋体" w:hAnsi="宋体"/>
          <w:sz w:val="30"/>
          <w:szCs w:val="30"/>
        </w:rPr>
        <w:t>7</w:t>
      </w:r>
      <w:r>
        <w:rPr>
          <w:rFonts w:ascii="宋体" w:hAnsi="宋体"/>
          <w:sz w:val="30"/>
          <w:szCs w:val="30"/>
        </w:rPr>
        <w:t>.</w:t>
      </w:r>
      <w:r>
        <w:rPr>
          <w:rFonts w:hint="eastAsia" w:ascii="宋体" w:hAnsi="宋体"/>
          <w:sz w:val="30"/>
          <w:szCs w:val="30"/>
        </w:rPr>
        <w:t>习近平主持召开中央财经委员会第十次会议强调 在高质量发展中促进共同富裕 统筹做好重大金融风险防范化解工作</w:t>
      </w:r>
      <w:r>
        <w:rPr>
          <w:rFonts w:hint="eastAsia" w:ascii="宋体" w:hAnsi="宋体"/>
          <w:sz w:val="30"/>
          <w:szCs w:val="30"/>
          <w:lang w:eastAsia="zh-CN"/>
        </w:rPr>
        <w:t>……</w:t>
      </w:r>
      <w:r>
        <w:rPr>
          <w:rFonts w:hint="eastAsia" w:ascii="宋体" w:hAnsi="宋体"/>
          <w:sz w:val="30"/>
          <w:szCs w:val="30"/>
          <w:lang w:val="en-US" w:eastAsia="zh-CN"/>
        </w:rPr>
        <w:t>49</w:t>
      </w:r>
    </w:p>
    <w:p>
      <w:pPr>
        <w:jc w:val="distribute"/>
        <w:rPr>
          <w:rFonts w:hint="default" w:ascii="宋体" w:hAnsi="宋体" w:eastAsia="宋体"/>
          <w:sz w:val="30"/>
          <w:szCs w:val="30"/>
          <w:lang w:val="en-US" w:eastAsia="zh-CN"/>
        </w:rPr>
      </w:pPr>
      <w:r>
        <w:rPr>
          <w:rFonts w:hint="eastAsia" w:ascii="宋体" w:hAnsi="宋体"/>
          <w:sz w:val="30"/>
          <w:szCs w:val="30"/>
        </w:rPr>
        <w:t>8</w:t>
      </w:r>
      <w:r>
        <w:rPr>
          <w:rFonts w:ascii="宋体" w:hAnsi="宋体"/>
          <w:sz w:val="30"/>
          <w:szCs w:val="30"/>
        </w:rPr>
        <w:t>.</w:t>
      </w:r>
      <w:r>
        <w:rPr>
          <w:rFonts w:hint="eastAsia" w:ascii="宋体" w:hAnsi="宋体"/>
          <w:sz w:val="30"/>
          <w:szCs w:val="30"/>
        </w:rPr>
        <w:t>习近平主持召开中央全面深化改革委员会第二十一次会议强调 加强反垄断反不正当竞争监管力度 完善物资储备体制机制 深入打好污染防治攻坚战</w:t>
      </w:r>
      <w:r>
        <w:rPr>
          <w:rFonts w:hint="eastAsia" w:ascii="宋体" w:hAnsi="宋体"/>
          <w:sz w:val="30"/>
          <w:szCs w:val="30"/>
          <w:lang w:eastAsia="zh-CN"/>
        </w:rPr>
        <w:t>………………………………………</w:t>
      </w:r>
      <w:r>
        <w:rPr>
          <w:rFonts w:hint="eastAsia" w:ascii="宋体" w:hAnsi="宋体"/>
          <w:sz w:val="30"/>
          <w:szCs w:val="30"/>
          <w:lang w:val="en-US" w:eastAsia="zh-CN"/>
        </w:rPr>
        <w:t>53</w:t>
      </w:r>
    </w:p>
    <w:p>
      <w:pPr>
        <w:jc w:val="distribute"/>
        <w:rPr>
          <w:rStyle w:val="8"/>
          <w:rFonts w:hint="default" w:ascii="宋体" w:hAnsi="宋体" w:eastAsia="宋体"/>
          <w:sz w:val="30"/>
          <w:szCs w:val="30"/>
          <w:lang w:val="en-US" w:eastAsia="zh-CN"/>
        </w:rPr>
      </w:pPr>
      <w:r>
        <w:rPr>
          <w:rFonts w:hint="eastAsia" w:ascii="宋体" w:hAnsi="宋体"/>
          <w:sz w:val="30"/>
          <w:szCs w:val="30"/>
        </w:rPr>
        <w:t>9</w:t>
      </w:r>
      <w:r>
        <w:rPr>
          <w:rFonts w:ascii="宋体" w:hAnsi="宋体"/>
          <w:sz w:val="30"/>
          <w:szCs w:val="30"/>
        </w:rPr>
        <w:t>.</w:t>
      </w:r>
      <w:r>
        <w:rPr>
          <w:rFonts w:hint="eastAsia" w:ascii="宋体" w:hAnsi="宋体"/>
          <w:sz w:val="30"/>
          <w:szCs w:val="30"/>
        </w:rPr>
        <w:t>习近平在中央民族工作会议上强调 以铸牢中华民族共同体意识为主线 推动新时代党的民族工作高质量发展</w:t>
      </w:r>
      <w:r>
        <w:rPr>
          <w:rFonts w:hint="eastAsia" w:ascii="宋体" w:hAnsi="宋体"/>
          <w:sz w:val="30"/>
          <w:szCs w:val="30"/>
          <w:lang w:eastAsia="zh-CN"/>
        </w:rPr>
        <w:t>………………</w:t>
      </w:r>
      <w:r>
        <w:rPr>
          <w:rFonts w:hint="eastAsia" w:ascii="宋体" w:hAnsi="宋体"/>
          <w:sz w:val="30"/>
          <w:szCs w:val="30"/>
          <w:lang w:val="en-US" w:eastAsia="zh-CN"/>
        </w:rPr>
        <w:t>57</w:t>
      </w:r>
    </w:p>
    <w:p>
      <w:pPr>
        <w:jc w:val="distribute"/>
        <w:rPr>
          <w:rFonts w:hint="default" w:ascii="宋体" w:hAnsi="宋体" w:eastAsia="宋体"/>
          <w:sz w:val="30"/>
          <w:szCs w:val="30"/>
          <w:lang w:val="en-US" w:eastAsia="zh-CN"/>
        </w:rPr>
      </w:pPr>
      <w:r>
        <w:rPr>
          <w:rFonts w:hint="eastAsia" w:ascii="宋体" w:hAnsi="宋体"/>
          <w:sz w:val="30"/>
          <w:szCs w:val="30"/>
        </w:rPr>
        <w:t>1</w:t>
      </w:r>
      <w:r>
        <w:rPr>
          <w:rFonts w:ascii="宋体" w:hAnsi="宋体"/>
          <w:sz w:val="30"/>
          <w:szCs w:val="30"/>
        </w:rPr>
        <w:t>0.</w:t>
      </w:r>
      <w:r>
        <w:rPr>
          <w:rFonts w:hint="eastAsia" w:ascii="宋体" w:hAnsi="宋体"/>
          <w:sz w:val="30"/>
          <w:szCs w:val="30"/>
        </w:rPr>
        <w:t>习近平回信勉励“高原戍边模范营”全体官兵 忠诚履行好卫国戍边职责 努力为党和人民再立新功</w:t>
      </w:r>
      <w:r>
        <w:rPr>
          <w:rFonts w:hint="eastAsia" w:ascii="宋体" w:hAnsi="宋体"/>
          <w:sz w:val="30"/>
          <w:szCs w:val="30"/>
          <w:lang w:eastAsia="zh-CN"/>
        </w:rPr>
        <w:t>…………………………</w:t>
      </w:r>
      <w:r>
        <w:rPr>
          <w:rFonts w:hint="eastAsia" w:ascii="宋体" w:hAnsi="宋体"/>
          <w:sz w:val="30"/>
          <w:szCs w:val="30"/>
          <w:lang w:val="en-US" w:eastAsia="zh-CN"/>
        </w:rPr>
        <w:t>63</w:t>
      </w:r>
    </w:p>
    <w:p>
      <w:pPr>
        <w:jc w:val="distribute"/>
        <w:rPr>
          <w:rFonts w:hint="default" w:ascii="宋体" w:hAnsi="宋体" w:eastAsia="宋体"/>
          <w:sz w:val="30"/>
          <w:szCs w:val="30"/>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sz w:val="30"/>
          <w:szCs w:val="30"/>
        </w:rPr>
        <w:t>1</w:t>
      </w:r>
      <w:r>
        <w:rPr>
          <w:rFonts w:ascii="宋体" w:hAnsi="宋体"/>
          <w:sz w:val="30"/>
          <w:szCs w:val="30"/>
        </w:rPr>
        <w:t>1.</w:t>
      </w:r>
      <w:r>
        <w:rPr>
          <w:rFonts w:hint="eastAsia" w:ascii="宋体" w:hAnsi="宋体"/>
          <w:sz w:val="30"/>
          <w:szCs w:val="30"/>
        </w:rPr>
        <w:t>第二十七次全国高校党的建设工作会议在京召开</w:t>
      </w:r>
      <w:r>
        <w:rPr>
          <w:rFonts w:hint="eastAsia" w:ascii="宋体" w:hAnsi="宋体"/>
          <w:sz w:val="30"/>
          <w:szCs w:val="30"/>
          <w:lang w:eastAsia="zh-CN"/>
        </w:rPr>
        <w:t>…………</w:t>
      </w:r>
      <w:r>
        <w:rPr>
          <w:rFonts w:hint="eastAsia" w:ascii="宋体" w:hAnsi="宋体"/>
          <w:sz w:val="30"/>
          <w:szCs w:val="30"/>
          <w:lang w:val="en-US" w:eastAsia="zh-CN"/>
        </w:rPr>
        <w:t>64</w:t>
      </w:r>
    </w:p>
    <w:p>
      <w:pPr>
        <w:jc w:val="distribute"/>
        <w:rPr>
          <w:rStyle w:val="8"/>
          <w:rFonts w:hint="default" w:ascii="宋体" w:hAnsi="宋体" w:eastAsia="宋体"/>
          <w:sz w:val="30"/>
          <w:szCs w:val="30"/>
          <w:lang w:val="en-US" w:eastAsia="zh-CN"/>
        </w:rPr>
      </w:pPr>
      <w:r>
        <w:rPr>
          <w:rFonts w:hint="eastAsia" w:ascii="宋体" w:hAnsi="宋体"/>
          <w:sz w:val="30"/>
          <w:szCs w:val="30"/>
        </w:rPr>
        <w:t>1</w:t>
      </w:r>
      <w:r>
        <w:rPr>
          <w:rFonts w:ascii="宋体" w:hAnsi="宋体"/>
          <w:sz w:val="30"/>
          <w:szCs w:val="30"/>
        </w:rPr>
        <w:t>2.</w:t>
      </w:r>
      <w:r>
        <w:rPr>
          <w:rFonts w:hint="eastAsia" w:ascii="宋体" w:hAnsi="宋体"/>
          <w:sz w:val="30"/>
          <w:szCs w:val="30"/>
        </w:rPr>
        <w:t>教育部党组召开学习贯彻习近平总书记“七一”重要讲话精神座谈会</w:t>
      </w:r>
      <w:r>
        <w:rPr>
          <w:rFonts w:hint="eastAsia" w:ascii="宋体" w:hAnsi="宋体"/>
          <w:sz w:val="30"/>
          <w:szCs w:val="30"/>
          <w:lang w:eastAsia="zh-CN"/>
        </w:rPr>
        <w:t>…………………………………………………………</w:t>
      </w:r>
      <w:r>
        <w:rPr>
          <w:rFonts w:hint="eastAsia" w:ascii="宋体" w:hAnsi="宋体"/>
          <w:sz w:val="30"/>
          <w:szCs w:val="30"/>
          <w:lang w:val="en-US" w:eastAsia="zh-CN"/>
        </w:rPr>
        <w:t>66</w:t>
      </w:r>
    </w:p>
    <w:p>
      <w:pPr>
        <w:jc w:val="distribute"/>
        <w:rPr>
          <w:rFonts w:hint="default" w:ascii="宋体" w:hAnsi="宋体" w:eastAsia="宋体"/>
          <w:sz w:val="30"/>
          <w:szCs w:val="30"/>
          <w:lang w:val="en-US" w:eastAsia="zh-CN"/>
        </w:rPr>
      </w:pPr>
      <w:r>
        <w:rPr>
          <w:rFonts w:hint="eastAsia" w:ascii="宋体" w:hAnsi="宋体"/>
          <w:sz w:val="30"/>
          <w:szCs w:val="30"/>
        </w:rPr>
        <w:t>1</w:t>
      </w:r>
      <w:r>
        <w:rPr>
          <w:rFonts w:ascii="宋体" w:hAnsi="宋体"/>
          <w:sz w:val="30"/>
          <w:szCs w:val="30"/>
        </w:rPr>
        <w:t>3.</w:t>
      </w:r>
      <w:r>
        <w:rPr>
          <w:rFonts w:hint="eastAsia" w:ascii="宋体" w:hAnsi="宋体"/>
          <w:sz w:val="30"/>
          <w:szCs w:val="30"/>
        </w:rPr>
        <w:t>学习习近平总书记关于“两个结合”的重要思想</w:t>
      </w:r>
      <w:r>
        <w:rPr>
          <w:rFonts w:hint="eastAsia" w:ascii="宋体" w:hAnsi="宋体"/>
          <w:sz w:val="30"/>
          <w:szCs w:val="30"/>
          <w:lang w:eastAsia="zh-CN"/>
        </w:rPr>
        <w:t>…………</w:t>
      </w:r>
      <w:r>
        <w:rPr>
          <w:rFonts w:hint="eastAsia" w:ascii="宋体" w:hAnsi="宋体"/>
          <w:sz w:val="30"/>
          <w:szCs w:val="30"/>
          <w:lang w:val="en-US" w:eastAsia="zh-CN"/>
        </w:rPr>
        <w:t>68</w:t>
      </w:r>
    </w:p>
    <w:p>
      <w:pPr>
        <w:jc w:val="distribute"/>
        <w:rPr>
          <w:rFonts w:hint="default" w:ascii="宋体" w:hAnsi="宋体" w:eastAsia="宋体"/>
          <w:sz w:val="30"/>
          <w:szCs w:val="30"/>
          <w:lang w:val="en-US" w:eastAsia="zh-CN"/>
        </w:rPr>
      </w:pPr>
      <w:r>
        <w:rPr>
          <w:rFonts w:ascii="宋体" w:hAnsi="宋体"/>
          <w:sz w:val="30"/>
          <w:szCs w:val="30"/>
        </w:rPr>
        <w:t>14.</w:t>
      </w:r>
      <w:r>
        <w:rPr>
          <w:rFonts w:hint="eastAsia" w:ascii="宋体" w:hAnsi="宋体"/>
          <w:sz w:val="30"/>
          <w:szCs w:val="30"/>
        </w:rPr>
        <w:t>教育部党组召开会议学习贯彻习近平总书记教师节重要回信精神</w:t>
      </w:r>
      <w:r>
        <w:rPr>
          <w:rFonts w:hint="eastAsia" w:ascii="宋体" w:hAnsi="宋体"/>
          <w:sz w:val="30"/>
          <w:szCs w:val="30"/>
          <w:lang w:eastAsia="zh-CN"/>
        </w:rPr>
        <w:t>………………………………………………………………</w:t>
      </w:r>
      <w:r>
        <w:rPr>
          <w:rFonts w:hint="eastAsia" w:ascii="宋体" w:hAnsi="宋体"/>
          <w:sz w:val="30"/>
          <w:szCs w:val="30"/>
          <w:lang w:val="en-US" w:eastAsia="zh-CN"/>
        </w:rPr>
        <w:t>76</w:t>
      </w:r>
    </w:p>
    <w:p>
      <w:pPr>
        <w:jc w:val="distribute"/>
        <w:rPr>
          <w:rFonts w:hint="default" w:ascii="宋体" w:hAnsi="宋体" w:eastAsia="宋体"/>
          <w:sz w:val="30"/>
          <w:szCs w:val="30"/>
          <w:lang w:val="en-US" w:eastAsia="zh-CN"/>
        </w:rPr>
      </w:pPr>
      <w:r>
        <w:rPr>
          <w:rFonts w:hint="eastAsia" w:ascii="宋体" w:hAnsi="宋体"/>
          <w:sz w:val="30"/>
          <w:szCs w:val="30"/>
        </w:rPr>
        <w:t>1</w:t>
      </w:r>
      <w:r>
        <w:rPr>
          <w:rFonts w:ascii="宋体" w:hAnsi="宋体"/>
          <w:sz w:val="30"/>
          <w:szCs w:val="30"/>
        </w:rPr>
        <w:t>5.</w:t>
      </w:r>
      <w:r>
        <w:rPr>
          <w:rFonts w:hint="eastAsia" w:ascii="宋体" w:hAnsi="宋体"/>
          <w:sz w:val="30"/>
          <w:szCs w:val="30"/>
        </w:rPr>
        <w:t>教育部关于学习贯彻习近平总书记给全国高校黄大年式教师团队代表重要回信精神的通知</w:t>
      </w:r>
      <w:r>
        <w:rPr>
          <w:rFonts w:hint="eastAsia" w:ascii="宋体" w:hAnsi="宋体"/>
          <w:sz w:val="30"/>
          <w:szCs w:val="30"/>
          <w:lang w:eastAsia="zh-CN"/>
        </w:rPr>
        <w:t>…………………………………</w:t>
      </w:r>
      <w:r>
        <w:rPr>
          <w:rFonts w:hint="eastAsia" w:ascii="宋体" w:hAnsi="宋体"/>
          <w:sz w:val="30"/>
          <w:szCs w:val="30"/>
          <w:lang w:val="en-US" w:eastAsia="zh-CN"/>
        </w:rPr>
        <w:t>78</w:t>
      </w:r>
    </w:p>
    <w:p>
      <w:pPr>
        <w:jc w:val="distribute"/>
        <w:rPr>
          <w:rFonts w:hint="default" w:ascii="宋体" w:hAnsi="宋体" w:eastAsia="宋体"/>
          <w:sz w:val="30"/>
          <w:szCs w:val="30"/>
          <w:lang w:val="en-US" w:eastAsia="zh-CN"/>
        </w:rPr>
      </w:pPr>
      <w:r>
        <w:rPr>
          <w:rFonts w:hint="eastAsia" w:ascii="宋体" w:hAnsi="宋体"/>
          <w:sz w:val="30"/>
          <w:szCs w:val="30"/>
        </w:rPr>
        <w:t>1</w:t>
      </w:r>
      <w:r>
        <w:rPr>
          <w:rFonts w:ascii="宋体" w:hAnsi="宋体"/>
          <w:sz w:val="30"/>
          <w:szCs w:val="30"/>
        </w:rPr>
        <w:t>6.</w:t>
      </w:r>
      <w:r>
        <w:rPr>
          <w:rFonts w:hint="eastAsia" w:ascii="宋体" w:hAnsi="宋体"/>
          <w:sz w:val="30"/>
          <w:szCs w:val="30"/>
        </w:rPr>
        <w:t>牢记嘱托谱新篇——我省贯彻习近平总书记考察安徽重要讲话指示精神纪实</w:t>
      </w:r>
      <w:r>
        <w:rPr>
          <w:rFonts w:hint="eastAsia" w:ascii="宋体" w:hAnsi="宋体"/>
          <w:sz w:val="30"/>
          <w:szCs w:val="30"/>
          <w:lang w:eastAsia="zh-CN"/>
        </w:rPr>
        <w:t>…………………………………………………</w:t>
      </w:r>
      <w:r>
        <w:rPr>
          <w:rFonts w:hint="eastAsia" w:ascii="宋体" w:hAnsi="宋体"/>
          <w:sz w:val="30"/>
          <w:szCs w:val="30"/>
          <w:lang w:val="en-US" w:eastAsia="zh-CN"/>
        </w:rPr>
        <w:t>82</w:t>
      </w:r>
    </w:p>
    <w:p>
      <w:pPr>
        <w:jc w:val="distribute"/>
        <w:rPr>
          <w:rFonts w:hint="eastAsia" w:ascii="宋体" w:hAnsi="宋体"/>
          <w:sz w:val="30"/>
          <w:szCs w:val="30"/>
        </w:rPr>
      </w:pPr>
      <w:r>
        <w:rPr>
          <w:rFonts w:hint="eastAsia" w:ascii="宋体" w:hAnsi="宋体"/>
          <w:sz w:val="30"/>
          <w:szCs w:val="30"/>
        </w:rPr>
        <w:t>1</w:t>
      </w:r>
      <w:r>
        <w:rPr>
          <w:rFonts w:ascii="宋体" w:hAnsi="宋体"/>
          <w:sz w:val="30"/>
          <w:szCs w:val="30"/>
        </w:rPr>
        <w:t>7.</w:t>
      </w:r>
      <w:r>
        <w:rPr>
          <w:rFonts w:hint="eastAsia" w:ascii="宋体" w:hAnsi="宋体"/>
          <w:sz w:val="30"/>
          <w:szCs w:val="30"/>
        </w:rPr>
        <w:t>李锦斌在省委理论学习中心组学习报告会上强调 做习近平法治思想的坚定信仰者忠实执行者模范实践者 为建设新阶段</w:t>
      </w:r>
    </w:p>
    <w:p>
      <w:pPr>
        <w:jc w:val="distribute"/>
        <w:rPr>
          <w:rFonts w:hint="default" w:ascii="宋体" w:hAnsi="宋体" w:eastAsia="宋体"/>
          <w:sz w:val="30"/>
          <w:szCs w:val="30"/>
          <w:lang w:val="en-US" w:eastAsia="zh-CN"/>
        </w:rPr>
      </w:pPr>
      <w:r>
        <w:rPr>
          <w:rFonts w:hint="eastAsia" w:ascii="宋体" w:hAnsi="宋体"/>
          <w:sz w:val="30"/>
          <w:szCs w:val="30"/>
        </w:rPr>
        <w:t>现代化美好安徽提供坚强有力的法治保障</w:t>
      </w:r>
      <w:r>
        <w:rPr>
          <w:rFonts w:hint="eastAsia" w:ascii="宋体" w:hAnsi="宋体"/>
          <w:sz w:val="30"/>
          <w:szCs w:val="30"/>
          <w:lang w:eastAsia="zh-CN"/>
        </w:rPr>
        <w:t>……………………</w:t>
      </w:r>
      <w:r>
        <w:rPr>
          <w:rFonts w:hint="eastAsia" w:ascii="宋体" w:hAnsi="宋体"/>
          <w:sz w:val="30"/>
          <w:szCs w:val="30"/>
          <w:lang w:val="en-US" w:eastAsia="zh-CN"/>
        </w:rPr>
        <w:t>93</w:t>
      </w:r>
    </w:p>
    <w:p>
      <w:pPr>
        <w:numPr>
          <w:numId w:val="0"/>
        </w:numPr>
        <w:jc w:val="distribute"/>
        <w:rPr>
          <w:rFonts w:hint="eastAsia" w:ascii="宋体" w:hAnsi="宋体"/>
          <w:sz w:val="30"/>
          <w:szCs w:val="30"/>
        </w:rPr>
      </w:pPr>
      <w:r>
        <w:rPr>
          <w:rFonts w:hint="eastAsia" w:ascii="宋体" w:hAnsi="宋体"/>
          <w:sz w:val="30"/>
          <w:szCs w:val="30"/>
          <w:lang w:val="en-US" w:eastAsia="zh-CN"/>
        </w:rPr>
        <w:t>18.</w:t>
      </w:r>
      <w:r>
        <w:rPr>
          <w:rFonts w:hint="eastAsia" w:ascii="宋体" w:hAnsi="宋体"/>
          <w:sz w:val="30"/>
          <w:szCs w:val="30"/>
        </w:rPr>
        <w:t>李锦斌在省委理论学习中心组学习会议上强调 深入贯彻习近平总书记考察安徽重要讲话指示精神 牢记嘱托砥砺奋进加</w:t>
      </w:r>
    </w:p>
    <w:p>
      <w:pPr>
        <w:numPr>
          <w:ilvl w:val="0"/>
          <w:numId w:val="0"/>
        </w:numPr>
        <w:jc w:val="distribute"/>
        <w:rPr>
          <w:rFonts w:hint="default" w:ascii="方正小标宋简体" w:hAnsi="方正小标宋简体" w:eastAsia="宋体" w:cs="方正小标宋简体"/>
          <w:b/>
          <w:bCs/>
          <w:sz w:val="36"/>
          <w:szCs w:val="40"/>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sz w:val="30"/>
          <w:szCs w:val="30"/>
        </w:rPr>
        <w:t>快建设新阶段现代化美好安徽</w:t>
      </w:r>
      <w:r>
        <w:rPr>
          <w:rFonts w:hint="eastAsia" w:ascii="宋体" w:hAnsi="宋体"/>
          <w:sz w:val="30"/>
          <w:szCs w:val="30"/>
          <w:lang w:eastAsia="zh-CN"/>
        </w:rPr>
        <w:t>…………………………………</w:t>
      </w:r>
      <w:r>
        <w:rPr>
          <w:rFonts w:hint="eastAsia" w:ascii="宋体" w:hAnsi="宋体"/>
          <w:sz w:val="30"/>
          <w:szCs w:val="30"/>
          <w:lang w:val="en-US" w:eastAsia="zh-CN"/>
        </w:rPr>
        <w:t>96</w:t>
      </w:r>
    </w:p>
    <w:p>
      <w:pPr>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习近平给全国高校黄大年式教师团队代表的回信</w:t>
      </w:r>
    </w:p>
    <w:p>
      <w:pPr>
        <w:spacing w:before="156" w:beforeLines="50" w:after="156" w:afterLines="50"/>
        <w:jc w:val="center"/>
        <w:rPr>
          <w:sz w:val="32"/>
        </w:rPr>
      </w:pPr>
      <w:r>
        <w:rPr>
          <w:rFonts w:hint="eastAsia"/>
          <w:sz w:val="32"/>
        </w:rPr>
        <w:t>（来源：新华网）</w:t>
      </w:r>
    </w:p>
    <w:p>
      <w:pPr>
        <w:rPr>
          <w:rFonts w:hint="eastAsia"/>
        </w:rPr>
      </w:pPr>
      <w:r>
        <w:rPr>
          <w:rFonts w:hint="eastAsia"/>
        </w:rPr>
        <w:t>全国高校黄大年式教师团队代表：</w:t>
      </w:r>
    </w:p>
    <w:p>
      <w:pPr>
        <w:rPr>
          <w:rFonts w:hint="eastAsia"/>
        </w:rPr>
      </w:pPr>
      <w:r>
        <w:rPr>
          <w:rFonts w:hint="eastAsia"/>
        </w:rPr>
        <w:t>　　你们好！来信收悉。你们以黄大年同志为榜样，立足本职岗位，凝聚团队力量，在教书育人、科研创新等方面取得了可喜成绩，我感到很高兴。</w:t>
      </w:r>
    </w:p>
    <w:p>
      <w:pPr>
        <w:rPr>
          <w:rFonts w:hint="eastAsia"/>
        </w:rPr>
      </w:pPr>
      <w:r>
        <w:rPr>
          <w:rFonts w:hint="eastAsia"/>
        </w:rPr>
        <w:t>　　好老师要做到学为人师、行为世范。希望你们继续学习弘扬黄大年同志等优秀教师的高尚精神，同全国高校广大教师一道，立德修身，潜心治学，开拓创新，真正把为学、为事、为人统一起来，当好学生成长的引路人，为培养德智体美劳全面发展的社会主义建设者和接班人、全面建设社会主义现代化国家不断作出新贡献。</w:t>
      </w:r>
    </w:p>
    <w:p>
      <w:r>
        <w:rPr>
          <w:rFonts w:hint="eastAsia"/>
        </w:rPr>
        <w:t>　　教师节即将来临，我向你们、向全国广大教师致以节日的祝贺和诚挚的祝福！</w:t>
      </w:r>
    </w:p>
    <w:p>
      <w:pPr>
        <w:jc w:val="right"/>
        <w:rPr>
          <w:rFonts w:hint="eastAsia"/>
        </w:rPr>
      </w:pPr>
    </w:p>
    <w:p>
      <w:pPr>
        <w:jc w:val="center"/>
        <w:rPr>
          <w:rFonts w:hint="eastAsia"/>
        </w:rPr>
      </w:pPr>
      <w:r>
        <w:rPr>
          <w:rFonts w:hint="eastAsia"/>
          <w:lang w:val="en-US" w:eastAsia="zh-CN"/>
        </w:rPr>
        <w:t xml:space="preserve">                                           </w:t>
      </w:r>
      <w:r>
        <w:rPr>
          <w:rFonts w:hint="eastAsia"/>
        </w:rPr>
        <w:t>习近平</w:t>
      </w:r>
    </w:p>
    <w:p>
      <w:pPr>
        <w:jc w:val="right"/>
      </w:pPr>
      <w:r>
        <w:rPr>
          <w:rFonts w:hint="eastAsia"/>
        </w:rPr>
        <w:t>2021年9月8日</w:t>
      </w:r>
    </w:p>
    <w:p>
      <w:r>
        <w:br w:type="page"/>
      </w:r>
    </w:p>
    <w:p>
      <w:pPr>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中共中央政治局召开会议 决定召开十九届六中全会 审议《关于十九届中央第七轮巡视情况的综合报告》</w:t>
      </w:r>
    </w:p>
    <w:p>
      <w:pPr>
        <w:keepNext w:val="0"/>
        <w:keepLines w:val="0"/>
        <w:pageBreakBefore w:val="0"/>
        <w:widowControl/>
        <w:kinsoku/>
        <w:wordWrap/>
        <w:overflowPunct/>
        <w:topLinePunct w:val="0"/>
        <w:autoSpaceDE/>
        <w:autoSpaceDN/>
        <w:bidi w:val="0"/>
        <w:adjustRightInd/>
        <w:snapToGrid/>
        <w:spacing w:before="156" w:beforeLines="50" w:after="156" w:afterLines="50" w:line="510" w:lineRule="exact"/>
        <w:jc w:val="center"/>
        <w:textAlignment w:val="auto"/>
        <w:rPr>
          <w:sz w:val="32"/>
          <w:szCs w:val="32"/>
        </w:rPr>
      </w:pPr>
      <w:r>
        <w:rPr>
          <w:rFonts w:hint="eastAsia"/>
          <w:sz w:val="32"/>
          <w:szCs w:val="32"/>
        </w:rPr>
        <w:t>（来源：新华网）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中共中央政治局8月31日召开会议，决定今年11月在北京召开中国共产党第十九届中央委员会第六次全体会议，主要议程是，中共中央政治局向中央委员会报告工作，重点研究全面总结党的百年奋斗的重大成就和历史经验问题。会议审议了《关于十九届中央第七轮巡视情况的综合报告》。中共中央总书记习近平主持会议。</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会议认为，中国共产党自1921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会议指出，以史为鉴，可以知兴替。总结党的百年奋斗的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总书记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会议强调，不忘初心，方得始终。中国共产党立志于中华民族千秋伟业，百年恰是风华正茂。过去一百年，党向人民、向历史交出了一份优异的答卷。现在，党团结带领中国人民又踏上了实现第二个百年奋斗目标的新的赶考之路。时代是出卷人，我们是答卷人，人民是阅卷人，我们一定要继续考出一个好成绩，在新时代新征程上展现新气象新作为。</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会议指出，以习近平同志为核心的党中央高度重视教育工作，坚持优先发展教育事业，推动教育改革发展取得明显成效，教育领域面貌发生明显变化。从巡视看，教育部党组和31所中管高校党委管党治党责任意识得到提升，办学治校工作取得新成效，服务经济社会发展作出新贡献，但也发现了一些共性问题和深层次问题，在加强党的建设、落实立德树人根本任务、执行党委领导下的校长负责制、从严管党治校、加强班子队伍和基层党组织建设等方面还有不足。要严肃反馈巡视发现的问题，压实整改主体责任，强化整改日常监督，持续发挥巡视利剑作用，督促党委（党组）把整改作为管党治校的有力抓手，坚持全面整改、突出重点，切实解决问题。要以整改为契机，坚持和加强党对高校的全面领导，以巡促改、以巡促建、以巡促治，推动新时代高等教育高质量发展。</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会议强调，要持续深入学习贯彻习近平新时代中国特色社会主义思想，全面贯彻党的教育方针，自觉用党的创新理论武装头脑、指导实践、推动工作，提高政治判断力、政治领悟力、政治执行力，牢记“国之大者”，坚持社会主义办学方向，为党育人、为国育才。要把立德树人作为根本任务，加强思想政治工作和师德师风、校风学风建设，着力培养德智体美劳全面发展的社会主义建设者和接班人。要落实教育改革部署，加强高校治理体系和治理能力建设，实现内涵式高质量发展。要主动适应新时代要求，立足新发展阶段，完整、准确、全面贯彻新发展理念，服务和融入新发展格局。要深入推进高校全面从严治党，认真落实党委主体责任、书记第一责任人责任和纪委监督责任，层层传导压力，强化严的氛围，加强权力运行监督制约，严肃查处腐败问题，形成有力震慑，切实防范廉洁风险，一体推进不敢腐、不能腐、不想腐。要贯彻落实《中国共产党普通高等学校基层组织工作条例》，认真执行党委领导下的校长负责制，加强高校领导班子、干部人才队伍和基层党组织建设，健全完善体制机制，提高党建工作水平，为高校改革发展提供坚强组织保证。</w:t>
      </w:r>
    </w:p>
    <w:p>
      <w:pPr>
        <w:keepNext w:val="0"/>
        <w:keepLines w:val="0"/>
        <w:pageBreakBefore w:val="0"/>
        <w:widowControl/>
        <w:kinsoku/>
        <w:wordWrap/>
        <w:overflowPunct/>
        <w:topLinePunct w:val="0"/>
        <w:autoSpaceDE/>
        <w:autoSpaceDN/>
        <w:bidi w:val="0"/>
        <w:adjustRightInd/>
        <w:snapToGrid/>
        <w:spacing w:line="510" w:lineRule="exact"/>
        <w:textAlignment w:val="auto"/>
      </w:pPr>
      <w:r>
        <w:rPr>
          <w:rFonts w:hint="eastAsia"/>
        </w:rPr>
        <w:t>　　会议还研究了其他事项。</w:t>
      </w:r>
    </w:p>
    <w:p>
      <w:r>
        <w:br w:type="page"/>
      </w: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习近平在中央党校（国家行政学院）中青年干部培训班开班式上发表重要讲话强调</w:t>
      </w:r>
    </w:p>
    <w:p>
      <w:pPr>
        <w:widowControl w:val="0"/>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信念坚定对党忠诚实事求是担当作为 努力成为可堪大用能担重任的栋梁之才</w:t>
      </w:r>
    </w:p>
    <w:p>
      <w:pPr>
        <w:spacing w:before="156" w:beforeLines="50" w:after="156" w:afterLines="50"/>
        <w:jc w:val="center"/>
        <w:rPr>
          <w:sz w:val="32"/>
          <w:szCs w:val="32"/>
        </w:rPr>
      </w:pPr>
      <w:r>
        <w:rPr>
          <w:rFonts w:hint="eastAsia"/>
          <w:sz w:val="32"/>
          <w:szCs w:val="32"/>
        </w:rPr>
        <w:t>（来源：新华网）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pPr>
      <w:r>
        <w:rPr>
          <w:rFonts w:hint="eastAsia"/>
        </w:rPr>
        <w:t>2021年秋季学期中央党校（国家行政学院）中青年干部培训班9月1日上午在中央党校开班。中共中央总书记、国家主席、中央军委主席习近平在开班式上发表重要讲话强调，年轻干部生逢伟大时代，是党和国家事业发展的生力军，必须练好内功、提升修养，做到信念坚定、对党忠诚，注重实际、实事求是，勇于担当、善于作为，坚持原则、敢于斗争，严守规矩、不逾底线，勤学苦练、增强本领，努力成为可堪大用、能担重任的栋梁之才，不辜负党和人民期望和重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中共中央政治局常委、中央书记处书记王沪宁出席开班式。</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强调，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党员干部有了坚定理想信念，才能经得住各种考验，走得稳、走得远；没有理想信念，或者理想信念不坚定，就经不起风吹浪打，关键时刻就会私心杂念丛生，甚至临阵脱逃。形成坚定理想信念，既不是一蹴而就的，也不是一劳永逸的，而是要在斗争实践中不断砥砺、经受考验。年轻干部要牢记，坚定理想信念是终身课题，需要常修常炼，要信一辈子、守一辈子。</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指出，理想信念坚定和对党忠诚是紧密联系的。理想信念坚定才能对党忠诚，对党忠诚是对理想信念坚定的最好诠释。检验党员干部是不是对党忠诚，在革命年代就要看能不能为党和人民事业冲锋陷阵、舍生忘死，在和平时期也有明确的检验标准。比如，能不能坚持党的领导，坚决维护党中央权威和集中统一领导，自觉在思想上政治上行动上同党中央保持高度一致；能不能坚决贯彻执行党的理论和路线方针政策，不折不扣把党中央决策部署落到实处；能不能严守党的政治纪律和政治规矩，做政治上的明白人、老实人；能不能坚持党和人民事业高于一切，自觉执行组织决定，服从组织安排，等等，都是对党忠诚的直接检验。组织上安排年轻干部去艰苦边远地区工作，是信任更是培养，年轻干部应该以此为荣、争先恐后。刀要在石上磨、人要在事上练，不经风雨、不见世面是难以成大器的。</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强调，坚持一切从实际出发，是我们想问题、作决策、办事情的出发点和落脚点。坚持从实际出发，前提是深入实际、了解实际，只有这样才能做到实事求是。要了解实际，就要掌握调查研究这个基本功。要眼睛向下、脚步向下，经常扑下身子、沉到一线，近的远的都要去，好的差的都要看，干部群众表扬和批评都要听，真正把情况摸实摸透。既要“身入”基层，更要“心到”基层，听真话、察真情，真研究问题、研究真问题，不能搞作秀式调研、盆景式调研、蜻蜓点水式调研。要在深入分析思考上下功夫，去粗取精、去伪存真，由此及彼、由表及里，找到事物的本质和规律，找到解决问题的办法。</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指出，坚持从实际出发、实事求是，不只是思想方法问题，也是党性强不强问题。从当前干部队伍实际看，坚持实事求是最需要解决的是党性问题。干部是不是实事求是可以从很多方面来看，最根本的要看是不是讲真话、讲实话，是不是干实事、求实效。年轻干部要坚持以党性立身做事，把说老实话、办老实事、做老实人作为党性修养和锻炼的重要内容，敢于坚持真理，善于独立思考，坚持求真务实。</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强调，干事担事，是干部的职责所在，也是价值所在。党把干部放在各个岗位上是要大家担当干事，而不是做官享福。改革发展稳定工作那么多，要做好工作都要担当作为。担当和作为是一体的，不作为就是不担当，有作为就要有担当。做事总是有风险的。正因为有风险，才需要担当。凡是有利于党和人民的事，我们就要事不避难、义不逃责，大胆地干、坚决地干。</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指出，坚持原则是共产党人的重要品格，是衡量一个干部是否称职的重要标准。对共产党人来说，“好好先生”并不是真正的好人。奉行好人主义的人，没有公心、只有私心，没有正气、只有俗气，好的是自己，坏的是风气、是事业。共产党人讲党性、讲原则，就要讲斗争。在原则问题上决不能含糊、决不能退让，否则就是对党和人民不负责任，甚至是犯罪。大是大非面前要讲原则，小事小节中也有讲原则的问题。党的干部都要有秉公办事、铁面无私的精神，讲原则不讲面子、讲党性不徇私情。</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强调，当前，世界百年未有之大变局加速演进，中华民族伟大复兴进入关键时期，我们面临的风险挑战明显增多，总想过太平日子、不想斗争是不切实际的。要丢掉幻想、勇于斗争，在原则问题上寸步不让、寸土不让，以前所未有的意志品质维护国家主权、安全、发展利益。共产党人任何时候都要有不信邪、不怕鬼、不当软骨头的风骨、气节、胆魄。</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指出，讲规矩、守底线，首先要有敬畏心。心有所畏，方能言有所戒、行有所止。干部一定要知敬畏、存戒惧、守底线，敬畏党、敬畏人民、敬畏法纪。严以修身，才能严以律己。一个干部只有把世界观、人生观、价值观的总开关拧紧了，把思想觉悟、精神境界提高了，才能从不敢腐到不想腐。我们共产党人为的是大公、守的是大义、求的是大我，更要正心明道、怀德自重，始终把党和人民放在心中最高位置，做一个一心为公、一身正气、一尘不染的人。</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强调，我们处在前所未有的变革时代，干着前无古人的伟大事业，如果知识不够、眼界不宽、能力不强，就会耽误事。年轻干部精力充沛、思维活跃、接受能力强，正处在长本事、长才干的大好时期，一定要珍惜光阴、不负韶华，如饥似渴学习，一刻不停提高。要发扬“挤”和“钻”的精神，多读书、读好书，从书本中汲取智慧和营养。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指出，实践出真知，实践长真才。坚持在干中学、学中干是领导干部成长成才的必由之路。同样是实践，是不是真正上心用心，是不是善于总结思考，收获大小、提高快慢是不一样的。如果忙忙碌碌，只是机械做事，陷入事务主义，是很难提高认识和工作水平的。</w:t>
      </w:r>
    </w:p>
    <w:p>
      <w:pPr>
        <w:keepNext w:val="0"/>
        <w:keepLines w:val="0"/>
        <w:pageBreakBefore w:val="0"/>
        <w:widowControl/>
        <w:kinsoku/>
        <w:wordWrap/>
        <w:overflowPunct/>
        <w:topLinePunct w:val="0"/>
        <w:autoSpaceDE/>
        <w:autoSpaceDN/>
        <w:bidi w:val="0"/>
        <w:adjustRightInd/>
        <w:snapToGrid/>
        <w:spacing w:line="510" w:lineRule="exact"/>
        <w:textAlignment w:val="auto"/>
      </w:pPr>
      <w:r>
        <w:rPr>
          <w:rFonts w:hint="eastAsia"/>
        </w:rPr>
        <w:t>　　陈希主持开班式，表示年轻干部要牢记习近平总书记的殷殷嘱托，紧密结合思想和工作实际，加强理论学习，提高党性修养，砥砺政治品格，锤炼过硬本领，以忠诚干净担当的实际行动，在全面建设社会主义现代化国家新征程中奋勇争先、建功立业。</w:t>
      </w:r>
    </w:p>
    <w:p>
      <w:pPr>
        <w:keepNext w:val="0"/>
        <w:keepLines w:val="0"/>
        <w:pageBreakBefore w:val="0"/>
        <w:widowControl/>
        <w:kinsoku/>
        <w:wordWrap/>
        <w:overflowPunct/>
        <w:topLinePunct w:val="0"/>
        <w:autoSpaceDE/>
        <w:autoSpaceDN/>
        <w:bidi w:val="0"/>
        <w:adjustRightInd/>
        <w:snapToGrid/>
        <w:spacing w:line="510" w:lineRule="exact"/>
        <w:textAlignment w:val="auto"/>
      </w:pPr>
      <w:r>
        <w:rPr>
          <w:rFonts w:hint="eastAsia"/>
        </w:rPr>
        <w:t>　　丁薛祥、黄坤明出席开班式。</w:t>
      </w:r>
    </w:p>
    <w:p>
      <w:pPr>
        <w:keepNext w:val="0"/>
        <w:keepLines w:val="0"/>
        <w:pageBreakBefore w:val="0"/>
        <w:widowControl/>
        <w:kinsoku/>
        <w:wordWrap/>
        <w:overflowPunct/>
        <w:topLinePunct w:val="0"/>
        <w:autoSpaceDE/>
        <w:autoSpaceDN/>
        <w:bidi w:val="0"/>
        <w:adjustRightInd/>
        <w:snapToGrid/>
        <w:spacing w:line="510" w:lineRule="exact"/>
        <w:textAlignment w:val="auto"/>
      </w:pPr>
      <w:r>
        <w:rPr>
          <w:rFonts w:hint="eastAsia"/>
        </w:rPr>
        <w:t>　　2021年秋季学期中央党校（国家行政学院）中青年干部培训班学员参加开班式，中央有关部门负责同志列席开班式。</w:t>
      </w:r>
    </w:p>
    <w:p>
      <w:r>
        <w:br w:type="page"/>
      </w:r>
    </w:p>
    <w:p>
      <w:pPr>
        <w:widowControl w:val="0"/>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党的伟大精神永远是党和国家的宝贵精神财富</w:t>
      </w:r>
    </w:p>
    <w:p>
      <w:pPr>
        <w:keepNext w:val="0"/>
        <w:keepLines w:val="0"/>
        <w:pageBreakBefore w:val="0"/>
        <w:widowControl/>
        <w:kinsoku/>
        <w:wordWrap/>
        <w:overflowPunct/>
        <w:topLinePunct w:val="0"/>
        <w:autoSpaceDE/>
        <w:autoSpaceDN/>
        <w:bidi w:val="0"/>
        <w:adjustRightInd/>
        <w:snapToGrid/>
        <w:spacing w:before="313" w:beforeLines="100"/>
        <w:jc w:val="center"/>
        <w:textAlignment w:val="auto"/>
        <w:rPr>
          <w:rFonts w:hint="eastAsia" w:ascii="楷体" w:hAnsi="楷体" w:eastAsia="楷体"/>
          <w:sz w:val="32"/>
        </w:rPr>
      </w:pPr>
      <w:r>
        <w:rPr>
          <w:rFonts w:hint="eastAsia" w:ascii="楷体" w:hAnsi="楷体" w:eastAsia="楷体"/>
          <w:sz w:val="32"/>
        </w:rPr>
        <w:t>习近平</w:t>
      </w:r>
    </w:p>
    <w:p>
      <w:pPr>
        <w:spacing w:before="156" w:beforeLines="50" w:after="156" w:afterLines="50"/>
        <w:jc w:val="center"/>
        <w:rPr>
          <w:rFonts w:hint="eastAsia"/>
          <w:sz w:val="32"/>
          <w:szCs w:val="32"/>
        </w:rPr>
      </w:pPr>
      <w:r>
        <w:rPr>
          <w:rFonts w:hint="eastAsia"/>
          <w:sz w:val="32"/>
          <w:szCs w:val="32"/>
        </w:rPr>
        <w:t>（来源：求是网）</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一</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实现中国梦必须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pPr>
        <w:keepNext w:val="0"/>
        <w:keepLines w:val="0"/>
        <w:pageBreakBefore w:val="0"/>
        <w:widowControl/>
        <w:kinsoku/>
        <w:wordWrap/>
        <w:overflowPunct/>
        <w:topLinePunct w:val="0"/>
        <w:autoSpaceDE/>
        <w:autoSpaceDN/>
        <w:bidi w:val="0"/>
        <w:adjustRightInd/>
        <w:snapToGrid/>
        <w:spacing w:line="510" w:lineRule="exact"/>
        <w:textAlignment w:val="auto"/>
      </w:pPr>
      <w:r>
        <w:rPr>
          <w:rFonts w:hint="eastAsia"/>
        </w:rPr>
        <w:t>　　（2013年3月17日在第十二届全国人民代表大会第一次会议上的讲话）</w:t>
      </w:r>
      <w:r>
        <w:t xml:space="preserve"> </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hint="eastAsia"/>
        </w:rPr>
      </w:pPr>
      <w:r>
        <w:rPr>
          <w:rFonts w:hint="eastAsia"/>
        </w:rPr>
        <w:t>　（2013年11月24日至28日在山东考察时的讲话）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三</w:t>
      </w:r>
    </w:p>
    <w:p>
      <w:pPr>
        <w:keepNext w:val="0"/>
        <w:keepLines w:val="0"/>
        <w:pageBreakBefore w:val="0"/>
        <w:widowControl/>
        <w:kinsoku/>
        <w:wordWrap/>
        <w:overflowPunct/>
        <w:topLinePunct w:val="0"/>
        <w:autoSpaceDE/>
        <w:autoSpaceDN/>
        <w:bidi w:val="0"/>
        <w:adjustRightInd/>
        <w:snapToGrid/>
        <w:spacing w:line="530" w:lineRule="exact"/>
        <w:textAlignment w:val="auto"/>
        <w:rPr>
          <w:rFonts w:hint="eastAsia"/>
        </w:rPr>
      </w:pPr>
      <w:r>
        <w:rPr>
          <w:rFonts w:hint="eastAsia"/>
        </w:rPr>
        <w:t>　　焦裕禄同志是人民的好公仆，是县委书记的榜样，也是全党的榜样。亲民爱民、艰苦奋斗、科学求实、迎难而上、无私奉献的焦裕禄精神，过去是、现在是、将来仍然是我们党的宝贵精神财富，永远不会过时。生命有限，很多英雄模范人物崇高精神的形成过程也是有限的，但形成了一种宝贵精神财富，是一个永恒的定格。焦裕禄精神，同井冈山精神、延安精神、雷锋精神、红旗渠精神等都是共存的。任何一个民族都需要有这样的精神构成其强大精神力量，这样的精神无论时代发展到哪一步都不会过时。</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pPr>
      <w:r>
        <w:rPr>
          <w:rFonts w:hint="eastAsia"/>
        </w:rPr>
        <w:t>（2014年3月18日在河南省兰考县委常委扩大会议上的讲话）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30" w:lineRule="exact"/>
        <w:jc w:val="center"/>
        <w:textAlignment w:val="auto"/>
        <w:rPr>
          <w:rFonts w:hint="eastAsia"/>
          <w:b/>
        </w:rPr>
      </w:pPr>
      <w:r>
        <w:rPr>
          <w:rFonts w:hint="eastAsia"/>
          <w:b/>
        </w:rPr>
        <w:t>四</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rPr>
          <w:rFonts w:hint="eastAsia"/>
        </w:rPr>
      </w:pPr>
      <w:r>
        <w:rPr>
          <w:rFonts w:hint="eastAsia"/>
        </w:rPr>
        <w:t>延安是革命圣地。延安时期是我们党领导的中国革命事业从低潮走向高潮、实现历史性转折的时期。老一辈革命家和老一代共产党人在延安时期留下的优良传统和作风，培育形成的以坚定正确的政治方向、解放思想实事求是的思想路线、全心全意为人民服务的根本宗旨、自力更生艰苦奋斗的创业精神为主要内容的延安精神，是我们党的宝贵精神财富。我在延川生活期间，对延安精神有切身感悟，当年每到一次延安，心里都充满崇敬和激动。这次再到延安，仍让我深受教育。今天，全面从严治党要继续从延安精神中汲取力量。</w:t>
      </w:r>
    </w:p>
    <w:p>
      <w:pPr>
        <w:keepNext w:val="0"/>
        <w:keepLines w:val="0"/>
        <w:pageBreakBefore w:val="0"/>
        <w:widowControl/>
        <w:kinsoku/>
        <w:wordWrap/>
        <w:overflowPunct/>
        <w:topLinePunct w:val="0"/>
        <w:autoSpaceDE/>
        <w:autoSpaceDN/>
        <w:bidi w:val="0"/>
        <w:adjustRightInd/>
        <w:snapToGrid/>
        <w:spacing w:line="530" w:lineRule="exact"/>
        <w:ind w:firstLine="564"/>
        <w:jc w:val="right"/>
        <w:textAlignment w:val="auto"/>
        <w:rPr>
          <w:rFonts w:hint="eastAsia"/>
        </w:rPr>
      </w:pPr>
      <w:r>
        <w:rPr>
          <w:rFonts w:hint="eastAsia"/>
        </w:rPr>
        <w:t>　　（2015年2月15日在陕西考察工作结束时的讲话）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30" w:lineRule="exact"/>
        <w:jc w:val="center"/>
        <w:textAlignment w:val="auto"/>
        <w:rPr>
          <w:rFonts w:hint="eastAsia"/>
          <w:b/>
        </w:rPr>
      </w:pPr>
      <w:r>
        <w:rPr>
          <w:rFonts w:hint="eastAsia"/>
          <w:b/>
        </w:rPr>
        <w:t>五</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rPr>
          <w:rFonts w:hint="eastAsia"/>
        </w:rPr>
      </w:pPr>
      <w:r>
        <w:rPr>
          <w:rFonts w:hint="eastAsia"/>
        </w:rPr>
        <w:t>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pPr>
        <w:keepNext w:val="0"/>
        <w:keepLines w:val="0"/>
        <w:pageBreakBefore w:val="0"/>
        <w:widowControl/>
        <w:kinsoku/>
        <w:wordWrap/>
        <w:overflowPunct/>
        <w:topLinePunct w:val="0"/>
        <w:autoSpaceDE/>
        <w:autoSpaceDN/>
        <w:bidi w:val="0"/>
        <w:adjustRightInd/>
        <w:snapToGrid/>
        <w:spacing w:line="530" w:lineRule="exact"/>
        <w:ind w:firstLine="564"/>
        <w:jc w:val="right"/>
        <w:textAlignment w:val="auto"/>
        <w:rPr>
          <w:rFonts w:hint="eastAsia"/>
        </w:rPr>
      </w:pPr>
      <w:r>
        <w:rPr>
          <w:rFonts w:hint="eastAsia"/>
        </w:rPr>
        <w:t>　　（2015年6月16日至18日在贵州调研时的讲话）</w:t>
      </w:r>
    </w:p>
    <w:p>
      <w:pPr>
        <w:keepNext w:val="0"/>
        <w:keepLines w:val="0"/>
        <w:pageBreakBefore w:val="0"/>
        <w:widowControl/>
        <w:kinsoku/>
        <w:wordWrap/>
        <w:overflowPunct/>
        <w:topLinePunct w:val="0"/>
        <w:autoSpaceDE/>
        <w:autoSpaceDN/>
        <w:bidi w:val="0"/>
        <w:adjustRightInd/>
        <w:snapToGrid/>
        <w:spacing w:after="313" w:afterLines="100" w:line="530" w:lineRule="exact"/>
        <w:jc w:val="center"/>
        <w:textAlignment w:val="auto"/>
        <w:rPr>
          <w:rFonts w:hint="eastAsia"/>
          <w:b/>
        </w:rPr>
      </w:pP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井冈山是中国革命的摇篮。井冈山斗争的伟大实践，对中国革命道路的探索和抉择、对中国共产党和人民军队成长具有关键意义。井冈山时期留给我们最为宝贵的财富，就是跨越时空的井冈山精神。井冈山精神，最重要的方面就是坚定信念、艰苦奋斗，实事求是、敢闯新路，依靠群众、勇于胜利。对弘扬井冈山精神，毛泽东同志、邓小平同志、江泽民同志、胡锦涛同志都提出了明确要求。今天，我们要结合新的时代条件，让井冈山精神放射出新的时代光芒。</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rPr>
          <w:rFonts w:hint="eastAsia"/>
        </w:rPr>
      </w:pPr>
      <w:r>
        <w:rPr>
          <w:rFonts w:hint="eastAsia"/>
        </w:rPr>
        <w:t>　　（2016年2月3日在江西考察工作结束时的讲话）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七</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加强干部作风建设，黑龙江有不少有利条件，东北抗联精神、北大荒精神、大庆精神、铁人精神激励了几代人。今天，我们仍然要用这些精神来教育广大党员、干部，引导他们发扬优良传统，在全社会带头弘扬新风正气。</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rPr>
          <w:rFonts w:hint="eastAsia"/>
        </w:rPr>
      </w:pPr>
      <w:r>
        <w:rPr>
          <w:rFonts w:hint="eastAsia"/>
        </w:rPr>
        <w:t>　（2016年5月25日在黑龙江考察工作结束时的讲话）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八</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长征这一人类历史上的伟大壮举，留给我们最可宝贵的精神财富，就是中国共产党人和红军将士用生命和热血铸就的伟大长征精神。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pPr>
      <w:r>
        <w:rPr>
          <w:rFonts w:hint="eastAsia"/>
        </w:rPr>
        <w:t>伟大长征精神，是中国共产党人及其领导的人民军队革命风范的生动反映，是中华民族自强不息的民族品格的集中展示，是以爱国主义为核心的民族精神的最高体现。</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rPr>
          <w:rFonts w:hint="eastAsia"/>
        </w:rPr>
      </w:pPr>
      <w:r>
        <w:rPr>
          <w:rFonts w:hint="eastAsia"/>
        </w:rPr>
        <w:t>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pPr>
        <w:keepNext w:val="0"/>
        <w:keepLines w:val="0"/>
        <w:pageBreakBefore w:val="0"/>
        <w:widowControl/>
        <w:kinsoku/>
        <w:wordWrap/>
        <w:overflowPunct/>
        <w:topLinePunct w:val="0"/>
        <w:autoSpaceDE/>
        <w:autoSpaceDN/>
        <w:bidi w:val="0"/>
        <w:adjustRightInd/>
        <w:snapToGrid/>
        <w:spacing w:line="530" w:lineRule="exact"/>
        <w:jc w:val="right"/>
        <w:textAlignment w:val="auto"/>
        <w:rPr>
          <w:rFonts w:hint="eastAsia"/>
        </w:rPr>
      </w:pPr>
      <w:r>
        <w:rPr>
          <w:rFonts w:hint="eastAsia"/>
        </w:rPr>
        <w:t>（2016年10月21日在纪念红军长征胜利80周年大会上的讲话）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30" w:lineRule="exact"/>
        <w:jc w:val="center"/>
        <w:textAlignment w:val="auto"/>
        <w:rPr>
          <w:rFonts w:hint="eastAsia"/>
          <w:b/>
        </w:rPr>
      </w:pPr>
      <w:r>
        <w:rPr>
          <w:rFonts w:hint="eastAsia"/>
          <w:b/>
        </w:rPr>
        <w:t>九</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空间实验室飞行任务启动以来，我们坚持自力更生、自主创新，突破了一大批核心和关键技术，首次实现我国航天员中期在轨驻留，为建设航天强国奠定了坚实基础。我们尊重和积极调动广大航天科技工作者的创造精神，锻炼和培养了一支能够站在世界航天科技前沿、勇于开拓创新的高素质人才队伍特别是青年才俊。我们注重传承优良传统，发扬特别能吃苦、特别能战斗、特别能攻关、特别能奉献的载人航天精神，彰显了坚定的中国特色社会主义道路自信、理论自信、制度自信、文化自信，为坚持和发展中国特色社会主义增添了强大精神力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（2016年12月20日在会见天宫二号和神舟十一号载人飞行任务航天员及参研参试人员代表时的讲话）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ind w:firstLine="562" w:firstLineChars="200"/>
        <w:jc w:val="center"/>
        <w:textAlignment w:val="auto"/>
        <w:rPr>
          <w:rFonts w:hint="eastAsia"/>
          <w:b/>
        </w:rPr>
      </w:pPr>
      <w:r>
        <w:rPr>
          <w:rFonts w:hint="eastAsia"/>
          <w:b/>
        </w:rPr>
        <w:t>十</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来到这里深受感动、深受教育。我们党的每一段革命历史，都是一部理想信念的生动教材。全党同志一定要不忘初心、继续前进，永远铭记为民族独立、人民解放抛头颅洒热血的革命先辈，永远保持中国共产党人的奋斗精神，永远保持对人民的赤子之心，努力为人民创造更美好、更幸福的生活。</w:t>
      </w:r>
    </w:p>
    <w:p>
      <w:pPr>
        <w:keepNext w:val="0"/>
        <w:keepLines w:val="0"/>
        <w:pageBreakBefore w:val="0"/>
        <w:widowControl/>
        <w:kinsoku/>
        <w:wordWrap/>
        <w:overflowPunct/>
        <w:topLinePunct w:val="0"/>
        <w:autoSpaceDE/>
        <w:autoSpaceDN/>
        <w:bidi w:val="0"/>
        <w:adjustRightInd/>
        <w:snapToGrid/>
        <w:spacing w:line="490" w:lineRule="exact"/>
        <w:ind w:firstLine="564"/>
        <w:jc w:val="right"/>
        <w:textAlignment w:val="auto"/>
      </w:pPr>
      <w:r>
        <w:rPr>
          <w:rFonts w:hint="eastAsia"/>
        </w:rPr>
        <w:t>　　（2017年6月21日至23日在山西考察工作时的讲话）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十一</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55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w:t>
      </w:r>
    </w:p>
    <w:p>
      <w:pPr>
        <w:keepNext w:val="0"/>
        <w:keepLines w:val="0"/>
        <w:pageBreakBefore w:val="0"/>
        <w:widowControl/>
        <w:kinsoku/>
        <w:wordWrap/>
        <w:overflowPunct/>
        <w:topLinePunct w:val="0"/>
        <w:autoSpaceDE/>
        <w:autoSpaceDN/>
        <w:bidi w:val="0"/>
        <w:adjustRightInd/>
        <w:snapToGrid/>
        <w:spacing w:line="490" w:lineRule="exact"/>
        <w:jc w:val="right"/>
        <w:textAlignment w:val="auto"/>
        <w:rPr>
          <w:rFonts w:hint="eastAsia"/>
        </w:rPr>
      </w:pPr>
      <w:r>
        <w:rPr>
          <w:rFonts w:hint="eastAsia"/>
        </w:rPr>
        <w:t>（2017年8月对河北塞罕坝林场建设者感人事迹作出的重要指示）</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十二</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从纪念馆奠基那一刻起，我就一直想着落成后要来看一看，今天如愿以偿了，确实深受教育和鼓舞。在浙江工作期间，我曾经把“红船精神”概括为开天辟地、敢为人先的首创精神，坚定理想、百折不挠的奋斗精神，立党为公、忠诚为民的奉献精神。我们要结合时代特点大力弘扬“红船精神”。</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b/>
        </w:rPr>
      </w:pPr>
      <w:r>
        <w:rPr>
          <w:rFonts w:hint="eastAsia"/>
        </w:rPr>
        <w:t>（2017年10月31日在瞻仰上海中共一大会址和浙江嘉兴南湖红船时的讲话）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十三</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王杰“在荣誉上不伸手，在待遇上不伸手，在物质上不伸手”，这“三不伸手”是一面镜子，共产党员都要好好照照这面镜子。一不怕苦、二不怕死是血性胆魄的生动写照，要成为革命军人的座右铭。王杰精神过去是、现在是、将来永远是我们的宝贵精神财富，要学习践行王杰精神，让王杰精神绽放新的时代光芒。</w:t>
      </w:r>
    </w:p>
    <w:p>
      <w:pPr>
        <w:keepNext w:val="0"/>
        <w:keepLines w:val="0"/>
        <w:pageBreakBefore w:val="0"/>
        <w:widowControl/>
        <w:kinsoku/>
        <w:wordWrap/>
        <w:overflowPunct/>
        <w:topLinePunct w:val="0"/>
        <w:autoSpaceDE/>
        <w:autoSpaceDN/>
        <w:bidi w:val="0"/>
        <w:adjustRightInd/>
        <w:snapToGrid/>
        <w:spacing w:line="490" w:lineRule="exact"/>
        <w:ind w:firstLine="564"/>
        <w:jc w:val="right"/>
        <w:textAlignment w:val="auto"/>
        <w:rPr>
          <w:rFonts w:hint="eastAsia"/>
        </w:rPr>
      </w:pPr>
      <w:r>
        <w:rPr>
          <w:rFonts w:hint="eastAsia"/>
        </w:rPr>
        <w:t>　　（2017年12月13日在视察第71集团军时的讲话）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十四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经济特区要成为改革开放的试验平台。创办经济特区是我国改革开放的重要方法论，是经过实践检验推进改革开放行之有效的办法。先行先试是经济特区的一项重要职责，目的是探索改革开放的实现路径和实现形式，为全国改革开放探路开路。只有敢于走别人没有走过的路，才能收获别样的风景。经济特区要勇于扛起历史责任，适应国内外形势新变化，按照国家发展新要求，顺应人民新期待，发扬敢闯敢试、敢为人先、埋头苦干的特区精神，始终站在改革开放最前沿，在各方面体制机制改革方面先行先试、大胆探索，为全国提供更多可复制可推广的经验。</w:t>
      </w:r>
    </w:p>
    <w:p>
      <w:pPr>
        <w:keepNext w:val="0"/>
        <w:keepLines w:val="0"/>
        <w:pageBreakBefore w:val="0"/>
        <w:widowControl/>
        <w:kinsoku/>
        <w:wordWrap/>
        <w:overflowPunct/>
        <w:topLinePunct w:val="0"/>
        <w:autoSpaceDE/>
        <w:autoSpaceDN/>
        <w:bidi w:val="0"/>
        <w:adjustRightInd/>
        <w:snapToGrid/>
        <w:spacing w:line="510" w:lineRule="exact"/>
        <w:ind w:firstLine="280" w:firstLineChars="100"/>
        <w:textAlignment w:val="auto"/>
        <w:rPr>
          <w:rFonts w:hint="eastAsia"/>
        </w:rPr>
      </w:pPr>
      <w:r>
        <w:rPr>
          <w:rFonts w:hint="eastAsia"/>
        </w:rPr>
        <w:t>（2018年4月13日在庆祝海南建省办经济特区30周年大会上的讲话）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十五</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（2018年9月25日至28日在东北三省考察并主持召开深入推进东北振兴座谈会时的讲话）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十六</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pPr>
        <w:keepNext w:val="0"/>
        <w:keepLines w:val="0"/>
        <w:pageBreakBefore w:val="0"/>
        <w:widowControl/>
        <w:kinsoku/>
        <w:wordWrap/>
        <w:overflowPunct/>
        <w:topLinePunct w:val="0"/>
        <w:autoSpaceDE/>
        <w:autoSpaceDN/>
        <w:bidi w:val="0"/>
        <w:adjustRightInd/>
        <w:snapToGrid/>
        <w:spacing w:line="490" w:lineRule="exact"/>
        <w:ind w:firstLine="564"/>
        <w:jc w:val="right"/>
        <w:textAlignment w:val="auto"/>
        <w:rPr>
          <w:rFonts w:hint="eastAsia"/>
        </w:rPr>
      </w:pPr>
      <w:r>
        <w:rPr>
          <w:rFonts w:hint="eastAsia"/>
        </w:rPr>
        <w:t>　　（2019年4月17日在重庆考察工作结束时的讲话）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十七</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keepNext w:val="0"/>
        <w:keepLines w:val="0"/>
        <w:pageBreakBefore w:val="0"/>
        <w:widowControl/>
        <w:kinsoku/>
        <w:wordWrap/>
        <w:overflowPunct/>
        <w:topLinePunct w:val="0"/>
        <w:autoSpaceDE/>
        <w:autoSpaceDN/>
        <w:bidi w:val="0"/>
        <w:adjustRightInd/>
        <w:snapToGrid/>
        <w:spacing w:line="490" w:lineRule="exact"/>
        <w:ind w:firstLine="564"/>
        <w:jc w:val="right"/>
        <w:textAlignment w:val="auto"/>
        <w:rPr>
          <w:rFonts w:hint="eastAsia"/>
        </w:rPr>
      </w:pPr>
      <w:r>
        <w:rPr>
          <w:rFonts w:hint="eastAsia"/>
        </w:rPr>
        <w:t>（2019年4月30日在纪念五四运动100周年大会上的讲话）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十八</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井冈山精神和苏区精神，承载着中国共产党人的初心和使命，铸就了中国共产党的伟大革命精神。这些伟大革命精神跨越时空、永不过时，是砥砺我们不忘初心、牢记使命的不竭精神动力。</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rPr>
          <w:rFonts w:hint="eastAsia"/>
        </w:rPr>
      </w:pPr>
      <w:r>
        <w:rPr>
          <w:rFonts w:hint="eastAsia"/>
        </w:rPr>
        <w:t>　　（2019年5月22日在江西考察工作结束时的讲话）</w:t>
      </w:r>
    </w:p>
    <w:p>
      <w:pPr>
        <w:keepNext w:val="0"/>
        <w:keepLines w:val="0"/>
        <w:pageBreakBefore w:val="0"/>
        <w:widowControl/>
        <w:kinsoku/>
        <w:wordWrap/>
        <w:overflowPunct/>
        <w:topLinePunct w:val="0"/>
        <w:autoSpaceDE/>
        <w:autoSpaceDN/>
        <w:bidi w:val="0"/>
        <w:adjustRightInd/>
        <w:snapToGrid/>
        <w:spacing w:line="510" w:lineRule="exact"/>
        <w:jc w:val="center"/>
        <w:textAlignment w:val="auto"/>
        <w:rPr>
          <w:rFonts w:hint="eastAsia"/>
          <w:b/>
        </w:rPr>
      </w:pP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十九</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rPr>
          <w:rFonts w:hint="eastAsia"/>
        </w:rPr>
      </w:pPr>
      <w:r>
        <w:rPr>
          <w:rFonts w:hint="eastAsia"/>
        </w:rPr>
        <w:t>　　（2019年8月19日至22日在甘肃考察时的讲话）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二十</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60年前，党中央作出石油勘探战略东移的重大决策，广大石油、地质工作者历尽艰辛发现大庆油田，翻开了中国石油开发史上具有历史转折意义的一页。60年来，几代大庆人艰苦创业、接力奋斗，在亘古荒原上建成我国最大的石油生产基地。大庆油田的卓越贡献已经镌刻在伟大祖国的历史丰碑上，大庆精神、铁人精神已经成为中华民族伟大精神的重要组成部分。</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rPr>
          <w:rFonts w:hint="eastAsia"/>
        </w:rPr>
      </w:pPr>
      <w:r>
        <w:rPr>
          <w:rFonts w:hint="eastAsia"/>
        </w:rPr>
        <w:t>　（2019年9月26日致大庆油田发现60周年的贺信）</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二十一</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党中央在延安13年，形成了伟大的延安精神。延安精神培育了一代代中国共产党人，是我们党的宝贵精神财富。要坚持不懈用延安精神教育广大党员、干部，用以滋养初心、淬炼灵魂，从中汲取信仰的力量、查找党性的差距、校准前进的方向。</w:t>
      </w:r>
    </w:p>
    <w:p>
      <w:pPr>
        <w:keepNext w:val="0"/>
        <w:keepLines w:val="0"/>
        <w:pageBreakBefore w:val="0"/>
        <w:widowControl/>
        <w:kinsoku/>
        <w:wordWrap/>
        <w:overflowPunct/>
        <w:topLinePunct w:val="0"/>
        <w:autoSpaceDE/>
        <w:autoSpaceDN/>
        <w:bidi w:val="0"/>
        <w:adjustRightInd/>
        <w:snapToGrid/>
        <w:spacing w:line="500" w:lineRule="exact"/>
        <w:ind w:firstLine="564"/>
        <w:textAlignment w:val="auto"/>
        <w:rPr>
          <w:rFonts w:hint="eastAsia"/>
        </w:rPr>
      </w:pPr>
      <w:r>
        <w:rPr>
          <w:rFonts w:hint="eastAsia"/>
        </w:rPr>
        <w:t>要用延安精神净化政治生态。政治生态好，干部队伍就会风清气正、心齐气顺，社会风气就会积极向上、充满正能量。政治生态不好，各种歪风邪气就会冒出来。毛主席当年概括了延安的“十个没有”。“延安作风”和“西安作风”的巨大反差让许多民主人士感叹：“中国的希望在延安”。</w:t>
      </w:r>
    </w:p>
    <w:p>
      <w:pPr>
        <w:keepNext w:val="0"/>
        <w:keepLines w:val="0"/>
        <w:pageBreakBefore w:val="0"/>
        <w:widowControl/>
        <w:kinsoku/>
        <w:wordWrap/>
        <w:overflowPunct/>
        <w:topLinePunct w:val="0"/>
        <w:autoSpaceDE/>
        <w:autoSpaceDN/>
        <w:bidi w:val="0"/>
        <w:adjustRightInd/>
        <w:snapToGrid/>
        <w:spacing w:line="500" w:lineRule="exact"/>
        <w:ind w:firstLine="564"/>
        <w:jc w:val="right"/>
        <w:textAlignment w:val="auto"/>
        <w:rPr>
          <w:rFonts w:hint="eastAsia"/>
        </w:rPr>
      </w:pPr>
      <w:r>
        <w:rPr>
          <w:rFonts w:hint="eastAsia"/>
        </w:rPr>
        <w:t>　　（2020年4月23日在陕西考察工作结束时的讲话）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jc w:val="center"/>
        <w:textAlignment w:val="auto"/>
        <w:rPr>
          <w:rFonts w:hint="eastAsia"/>
          <w:b/>
        </w:rPr>
      </w:pPr>
      <w:r>
        <w:rPr>
          <w:rFonts w:hint="eastAsia"/>
          <w:b/>
        </w:rPr>
        <w:t>二十二</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rPr>
      </w:pPr>
      <w:r>
        <w:rPr>
          <w:rFonts w:hint="eastAsia"/>
        </w:rPr>
        <w:t>“西迁精神”的核心是爱国主义，精髓是听党指挥跟党走，与党和国家、与民族和人民同呼吸、共命运，具有深刻现实意义和历史意义。要坚持党对高校工作的全面领导，坚持立德树人，建设高素质教师队伍，努力培养更多一流人才。</w:t>
      </w:r>
    </w:p>
    <w:p>
      <w:pPr>
        <w:keepNext w:val="0"/>
        <w:keepLines w:val="0"/>
        <w:pageBreakBefore w:val="0"/>
        <w:widowControl/>
        <w:kinsoku/>
        <w:wordWrap/>
        <w:overflowPunct/>
        <w:topLinePunct w:val="0"/>
        <w:autoSpaceDE/>
        <w:autoSpaceDN/>
        <w:bidi w:val="0"/>
        <w:adjustRightInd/>
        <w:snapToGrid/>
        <w:spacing w:line="500" w:lineRule="exact"/>
        <w:ind w:firstLine="564"/>
        <w:jc w:val="right"/>
        <w:textAlignment w:val="auto"/>
        <w:rPr>
          <w:rFonts w:hint="eastAsia"/>
        </w:rPr>
      </w:pPr>
      <w:r>
        <w:rPr>
          <w:rFonts w:hint="eastAsia"/>
        </w:rPr>
        <w:t>　　（2020年4月20日至23日在陕西考察时的讲话）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jc w:val="center"/>
        <w:textAlignment w:val="auto"/>
        <w:rPr>
          <w:rFonts w:hint="eastAsia"/>
          <w:b/>
        </w:rPr>
      </w:pPr>
      <w:r>
        <w:rPr>
          <w:rFonts w:hint="eastAsia"/>
          <w:b/>
        </w:rPr>
        <w:t>二十三</w:t>
      </w:r>
    </w:p>
    <w:p>
      <w:pPr>
        <w:keepNext w:val="0"/>
        <w:keepLines w:val="0"/>
        <w:pageBreakBefore w:val="0"/>
        <w:widowControl/>
        <w:kinsoku/>
        <w:wordWrap/>
        <w:overflowPunct/>
        <w:topLinePunct w:val="0"/>
        <w:autoSpaceDE/>
        <w:autoSpaceDN/>
        <w:bidi w:val="0"/>
        <w:adjustRightInd/>
        <w:snapToGrid/>
        <w:spacing w:line="500" w:lineRule="exact"/>
        <w:ind w:firstLine="564"/>
        <w:textAlignment w:val="auto"/>
      </w:pPr>
      <w:r>
        <w:rPr>
          <w:rFonts w:hint="eastAsia"/>
        </w:rPr>
        <w:t>50年前，“东方红一号”卫星发射成功，我在陕北梁家河听到这一消息十分激动。当年，你们发愤图强、埋头苦干，创造了令全国各族人民自豪的非凡成就，彰显了中华民族自强不息的伟大精神。老一代航天人的功勋已经牢牢铭刻在新中国史册上。不管条件如何变化，自力更生、艰苦奋斗的志气不能丢。新时代的航天工作者要以老一代航天人为榜样，大力弘扬“两弹一星”精神，敢于战胜一切艰难险阻，勇于攀登航天科技高峰，让中国人探索太空的脚步迈得更稳更远，早日实现建设航天强国的伟大梦想。</w:t>
      </w:r>
    </w:p>
    <w:p>
      <w:pPr>
        <w:keepNext w:val="0"/>
        <w:keepLines w:val="0"/>
        <w:pageBreakBefore w:val="0"/>
        <w:widowControl/>
        <w:kinsoku/>
        <w:wordWrap/>
        <w:overflowPunct/>
        <w:topLinePunct w:val="0"/>
        <w:autoSpaceDE/>
        <w:autoSpaceDN/>
        <w:bidi w:val="0"/>
        <w:adjustRightInd/>
        <w:snapToGrid/>
        <w:spacing w:line="500" w:lineRule="exact"/>
        <w:ind w:firstLine="564"/>
        <w:textAlignment w:val="auto"/>
        <w:rPr>
          <w:spacing w:val="-11"/>
        </w:rPr>
      </w:pPr>
      <w:r>
        <w:rPr>
          <w:rFonts w:hint="eastAsia"/>
        </w:rPr>
        <w:t>（</w:t>
      </w:r>
      <w:r>
        <w:rPr>
          <w:rFonts w:hint="eastAsia"/>
          <w:spacing w:val="-11"/>
        </w:rPr>
        <w:t>2020年4月23日给参与“东方红一号”任务的老科学家的回信）</w:t>
      </w:r>
    </w:p>
    <w:p>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jc w:val="center"/>
        <w:textAlignment w:val="auto"/>
        <w:rPr>
          <w:rFonts w:hint="eastAsia"/>
          <w:b/>
        </w:rPr>
      </w:pPr>
      <w:r>
        <w:rPr>
          <w:rFonts w:hint="eastAsia"/>
          <w:b/>
        </w:rPr>
        <w:t>二十四</w:t>
      </w:r>
    </w:p>
    <w:p>
      <w:pPr>
        <w:keepNext w:val="0"/>
        <w:keepLines w:val="0"/>
        <w:pageBreakBefore w:val="0"/>
        <w:widowControl/>
        <w:kinsoku/>
        <w:wordWrap/>
        <w:overflowPunct/>
        <w:topLinePunct w:val="0"/>
        <w:autoSpaceDE/>
        <w:autoSpaceDN/>
        <w:bidi w:val="0"/>
        <w:adjustRightInd/>
        <w:snapToGrid/>
        <w:spacing w:line="500" w:lineRule="exact"/>
        <w:ind w:firstLine="564"/>
        <w:textAlignment w:val="auto"/>
        <w:rPr>
          <w:rFonts w:hint="eastAsia"/>
        </w:rPr>
      </w:pPr>
      <w:r>
        <w:rPr>
          <w:rFonts w:hint="eastAsia"/>
        </w:rPr>
        <w:t>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rPr>
          <w:rFonts w:hint="eastAsia"/>
        </w:rPr>
      </w:pPr>
      <w:r>
        <w:rPr>
          <w:rFonts w:hint="eastAsia"/>
        </w:rPr>
        <w:t>　　（2020年5月12日在山西考察工作结束时的讲话）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二十五</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（2020年9月3日在纪念中国人民抗日战争暨世界反法西斯战争胜利75周年座谈会上的讲话）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二十六</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在这场同严重疫情的殊死较量中，中国人民和中华民族以敢于斗争、敢于胜利的大无畏气概，铸就了生命至上、举国同心、舍生忘死、尊重科学、命运与共的伟大抗疫精神。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（2020年9月8日在全国抗击新冠肺炎疫情表彰大会上的讲话）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二十七</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（2020年9月8日在全国抗击新冠肺炎疫情表彰大会上的讲话）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二十八</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科学成就离不开精神支撑。科学家精神是科技工作者在长期科学实践中积累的宝贵精神财富。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pPr>
      <w:r>
        <w:rPr>
          <w:rFonts w:hint="eastAsia"/>
        </w:rPr>
        <w:t>　　（2020年9月11日在科学家座谈会上的讲话）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二十九</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伟大抗美援朝精神跨越时空、历久弥新，必须永续传承、世代发扬。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（2020年10月23日在纪念中国人民志愿军抗美援朝出国作战70周年大会上的讲话）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三十</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（2020年11月24日在全国劳动模范和先进工作者表彰大会上的讲话）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三十一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keepNext w:val="0"/>
        <w:keepLines w:val="0"/>
        <w:pageBreakBefore w:val="0"/>
        <w:widowControl/>
        <w:kinsoku/>
        <w:wordWrap/>
        <w:overflowPunct/>
        <w:topLinePunct w:val="0"/>
        <w:autoSpaceDE/>
        <w:autoSpaceDN/>
        <w:bidi w:val="0"/>
        <w:adjustRightInd/>
        <w:snapToGrid/>
        <w:spacing w:line="510" w:lineRule="exact"/>
        <w:ind w:firstLine="564"/>
        <w:jc w:val="right"/>
        <w:textAlignment w:val="auto"/>
        <w:rPr>
          <w:rFonts w:hint="eastAsia"/>
        </w:rPr>
      </w:pPr>
      <w:r>
        <w:rPr>
          <w:rFonts w:hint="eastAsia"/>
        </w:rPr>
        <w:t>　　（2021年2月20日在党史学习教育动员大会上的讲话）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r>
        <w:rPr>
          <w:rFonts w:hint="eastAsia"/>
          <w:b/>
        </w:rPr>
        <w:t>三十二</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嫦娥五号任务的圆满成功，标志着探月工程“绕、落、回”三步走规划圆满收官，是发挥新型举国体制优势攻坚克难取得的又一重大成就，是航天强国建设征程中的重要里程碑，对我国航天事业发展具有十分重要的意义。17年来，参与探月工程研制建设的全体人员大力弘扬追逐梦想、勇于探索、协同攻坚、合作共赢的探月精神，不断攀登新的科技高峰，可喜可贺、令人欣慰。探索浩瀚宇宙是人类的共同梦想，要推动实施好探月工程四期，一步一个脚印开启星际探测新征程。要继续发挥新型举国体制优势，加大自主创新工作力度，统筹谋划，再接再厉，推动中国航天空间科学、空间技术、空间应用创新发展，积极开展国际合作，为增进人类福祉作出新的更大贡献。</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（2021年2月22日在会见探月工程嫦娥五号任务参研参试人员代表并参观月球样品和探月工程成果展览时的讲话）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三十三</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pPr>
        <w:keepNext w:val="0"/>
        <w:keepLines w:val="0"/>
        <w:pageBreakBefore w:val="0"/>
        <w:widowControl/>
        <w:kinsoku/>
        <w:wordWrap/>
        <w:overflowPunct/>
        <w:topLinePunct w:val="0"/>
        <w:autoSpaceDE/>
        <w:autoSpaceDN/>
        <w:bidi w:val="0"/>
        <w:adjustRightInd/>
        <w:snapToGrid/>
        <w:spacing w:line="490" w:lineRule="exact"/>
        <w:ind w:firstLine="564"/>
        <w:jc w:val="right"/>
        <w:textAlignment w:val="auto"/>
        <w:rPr>
          <w:rFonts w:hint="eastAsia"/>
        </w:rPr>
      </w:pPr>
      <w:r>
        <w:rPr>
          <w:rFonts w:hint="eastAsia"/>
        </w:rPr>
        <w:t>（2021年2月25日在全国脱贫攻坚总结表彰大会上的讲话）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561"/>
        <w:jc w:val="center"/>
        <w:textAlignment w:val="auto"/>
        <w:rPr>
          <w:rFonts w:hint="eastAsia"/>
          <w:b/>
        </w:rPr>
      </w:pPr>
      <w:r>
        <w:rPr>
          <w:rFonts w:hint="eastAsia"/>
          <w:b/>
        </w:rPr>
        <w:t>三十四</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（2021年6月25日在十九届中央政治局第三十一次集体学习时的讲话）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三十五</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今天受到表彰的“七一勋章”获得者，就是各条战线党员中的杰出代表。在他们身上，生动体现了中国共产党人坚定信念、践行宗旨、拼搏奉献、廉洁奉公的高尚品质和崇高精神。</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心中有信仰，脚下有力量。全党同志都要把对马克思主义的信仰、对中国特色社会主义的信念作为毕生追求，永远信党爱党为党，在各自岗位上顽强拼搏，不断把为崇高理想奋斗的实践推向前进。</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江山就是人民，人民就是江山。全党同志都要坚持人民立场、人民至上，坚持不懈为群众办实事做好事，始终保持同人民群众的血肉联系。</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——拼搏奉献，就是把许党报国、履职尽责作为人生目标，不畏艰险、敢于牺牲，苦干实干、不屈不挠，充分展示了共产党人无私无畏的奉献精神和坚忍不拔的斗争精神。</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越是伟大的事业，越是充满挑战，越需要知重负重。全党同志都要保持“越是艰险越向前”的英雄气概，保持“敢教日月换新天”的昂扬斗志，埋头苦干、攻坚克难，努力创造无愧于党、无愧于人民、无愧于时代的业绩。</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——廉洁奉公，就是保持共产党人艰苦朴素、公而忘私的光荣传统，从不以功臣自居，不计较个人得失，不贪图享受，守纪律、讲规矩，生动体现了共产党人应有的道德风范。</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共产党人拥有人格力量，才能赢得民心。全党同志都要明大德、守公德、严私德，清清白白做人、干干净净做事，做到克己奉公、以俭修身，永葆清正廉洁的政治本色。</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七一勋章”获得者都来自人民、植根人民，是立足本职、默默奉献的平凡英雄。他们的事迹可学可做，他们的精神可追可及。他们用行动证明，只要坚定理想信念、坚定奋斗意志、坚定恒心韧劲，平常时候看得出来、关键时刻站得出来、危难关头豁得出来，每名党员都能够在民族复兴的伟业中为党和人民建功立业！</w:t>
      </w:r>
    </w:p>
    <w:p>
      <w:pPr>
        <w:keepNext w:val="0"/>
        <w:keepLines w:val="0"/>
        <w:pageBreakBefore w:val="0"/>
        <w:widowControl/>
        <w:kinsoku/>
        <w:wordWrap/>
        <w:overflowPunct/>
        <w:topLinePunct w:val="0"/>
        <w:autoSpaceDE/>
        <w:autoSpaceDN/>
        <w:bidi w:val="0"/>
        <w:adjustRightInd/>
        <w:snapToGrid/>
        <w:spacing w:line="490" w:lineRule="exact"/>
        <w:ind w:firstLine="564"/>
        <w:jc w:val="right"/>
        <w:textAlignment w:val="auto"/>
        <w:rPr>
          <w:rFonts w:hint="eastAsia"/>
        </w:rPr>
      </w:pPr>
      <w:r>
        <w:rPr>
          <w:rFonts w:hint="eastAsia"/>
        </w:rPr>
        <w:t>　　（2021年6月29日在“七一勋章”颁授仪式上的讲话）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b/>
        </w:rPr>
      </w:pPr>
      <w:r>
        <w:rPr>
          <w:rFonts w:hint="eastAsia"/>
          <w:b/>
        </w:rPr>
        <w:t>三十六</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pPr>
      <w:r>
        <w:rPr>
          <w:rFonts w:hint="eastAsia"/>
        </w:rPr>
        <w:t>一百年前，中国共产党的先驱们创建了中国共产党，形成了坚持真理、坚守理想，践行初心、担当使命，不怕牺牲、英勇斗争，对党忠诚、不负人民的伟大建党精神，这是中国共产党的精神之源。</w:t>
      </w:r>
    </w:p>
    <w:p>
      <w:pPr>
        <w:keepNext w:val="0"/>
        <w:keepLines w:val="0"/>
        <w:pageBreakBefore w:val="0"/>
        <w:widowControl/>
        <w:kinsoku/>
        <w:wordWrap/>
        <w:overflowPunct/>
        <w:topLinePunct w:val="0"/>
        <w:autoSpaceDE/>
        <w:autoSpaceDN/>
        <w:bidi w:val="0"/>
        <w:adjustRightInd/>
        <w:snapToGrid/>
        <w:spacing w:line="490" w:lineRule="exact"/>
        <w:ind w:firstLine="564"/>
        <w:textAlignment w:val="auto"/>
        <w:rPr>
          <w:rFonts w:hint="eastAsia"/>
        </w:rPr>
      </w:pPr>
      <w:r>
        <w:rPr>
          <w:rFonts w:hint="eastAsia"/>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pPr>
      <w:r>
        <w:rPr>
          <w:rFonts w:hint="eastAsia"/>
        </w:rPr>
        <w:t>（</w:t>
      </w:r>
      <w:r>
        <w:rPr>
          <w:rFonts w:hint="eastAsia"/>
          <w:spacing w:val="-11"/>
        </w:rPr>
        <w:t>2021年7月1日在庆祝中国共产党成立100周年大会上的讲话）</w:t>
      </w:r>
    </w:p>
    <w:p>
      <w:pPr>
        <w:keepNext w:val="0"/>
        <w:keepLines w:val="0"/>
        <w:pageBreakBefore w:val="0"/>
        <w:widowControl/>
        <w:kinsoku/>
        <w:wordWrap/>
        <w:overflowPunct/>
        <w:topLinePunct w:val="0"/>
        <w:autoSpaceDE/>
        <w:autoSpaceDN/>
        <w:bidi w:val="0"/>
        <w:adjustRightInd/>
        <w:snapToGrid/>
        <w:spacing w:before="313" w:beforeLines="100" w:line="490" w:lineRule="exact"/>
        <w:textAlignment w:val="auto"/>
      </w:pPr>
      <w:r>
        <w:rPr>
          <w:rFonts w:hint="eastAsia"/>
        </w:rPr>
        <w:t>※这是习近平总书记2013年3月至2021年7月期间讲话、指示、信函中有关党的伟大精神内容的节录。</w:t>
      </w:r>
    </w:p>
    <w:p>
      <w:pPr>
        <w:keepNext w:val="0"/>
        <w:keepLines w:val="0"/>
        <w:pageBreakBefore w:val="0"/>
        <w:widowControl/>
        <w:kinsoku/>
        <w:wordWrap/>
        <w:overflowPunct/>
        <w:topLinePunct w:val="0"/>
        <w:autoSpaceDE/>
        <w:autoSpaceDN/>
        <w:bidi w:val="0"/>
        <w:adjustRightInd/>
        <w:snapToGrid/>
        <w:spacing w:line="490" w:lineRule="exact"/>
        <w:textAlignment w:val="auto"/>
      </w:pPr>
      <w:r>
        <w:br w:type="page"/>
      </w:r>
    </w:p>
    <w:p>
      <w:pPr>
        <w:widowControl w:val="0"/>
        <w:spacing w:line="640" w:lineRule="exact"/>
        <w:jc w:val="center"/>
        <w:rPr>
          <w:rFonts w:ascii="方正小标宋简体" w:hAnsi="方正小标宋简体" w:eastAsia="方正小标宋简体" w:cs="方正小标宋简体"/>
          <w:b/>
          <w:bCs/>
          <w:spacing w:val="17"/>
          <w:sz w:val="36"/>
          <w:szCs w:val="40"/>
        </w:rPr>
      </w:pPr>
      <w:r>
        <w:rPr>
          <w:rFonts w:hint="eastAsia" w:ascii="方正小标宋简体" w:hAnsi="方正小标宋简体" w:eastAsia="方正小标宋简体" w:cs="方正小标宋简体"/>
          <w:b/>
          <w:bCs/>
          <w:spacing w:val="17"/>
          <w:sz w:val="36"/>
          <w:szCs w:val="40"/>
        </w:rPr>
        <w:t>凝铸民族复兴的精神伟力</w:t>
      </w:r>
    </w:p>
    <w:p>
      <w:pPr>
        <w:keepNext w:val="0"/>
        <w:keepLines w:val="0"/>
        <w:pageBreakBefore w:val="0"/>
        <w:widowControl/>
        <w:kinsoku/>
        <w:wordWrap/>
        <w:overflowPunct/>
        <w:topLinePunct w:val="0"/>
        <w:autoSpaceDE/>
        <w:autoSpaceDN/>
        <w:bidi w:val="0"/>
        <w:adjustRightInd/>
        <w:snapToGrid/>
        <w:spacing w:before="313" w:beforeLines="100"/>
        <w:jc w:val="center"/>
        <w:textAlignment w:val="auto"/>
        <w:rPr>
          <w:rFonts w:ascii="楷体" w:hAnsi="楷体" w:eastAsia="楷体"/>
          <w:sz w:val="32"/>
        </w:rPr>
      </w:pPr>
      <w:r>
        <w:rPr>
          <w:rFonts w:hint="eastAsia" w:ascii="楷体" w:hAnsi="楷体" w:eastAsia="楷体"/>
          <w:sz w:val="32"/>
        </w:rPr>
        <w:t>《求是》杂志编辑部</w:t>
      </w:r>
    </w:p>
    <w:p>
      <w:pPr>
        <w:spacing w:before="156" w:beforeLines="50" w:after="156" w:afterLines="50"/>
        <w:jc w:val="center"/>
        <w:rPr>
          <w:sz w:val="32"/>
        </w:rPr>
      </w:pPr>
      <w:r>
        <w:rPr>
          <w:rFonts w:hint="eastAsia"/>
          <w:sz w:val="32"/>
        </w:rPr>
        <w:t>（来源：求是网）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pPr>
      <w:r>
        <w:rPr>
          <w:rFonts w:hint="eastAsia"/>
        </w:rPr>
        <w:t>精神的力量是无穷的。</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我们党之所以历经百年而风华正茂、饱经磨难而生生不息，就是凭着那么一股革命加拼命的强大精神。”回望伟大征程，中国共产党的百年历史，既是一部波澜壮阔的奋斗史、创业史，也是一部伟大精神的构筑史、传承史。在100年的接续奋斗中，我们党以伟大建党精神为源头，铸就了一系列伟大精神，构建起了中国共产党人的精神谱系。这些伟大精神一脉相承、代代相传，深深融入我们党、国家、民族、人民的血脉之中，为实现民族独立、人民解放和国家富强、人民幸福，为实现中华民族站起来、富起来、强起来提供了强大精神动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党的十八大以来，习近平总书记高度重视精神的力量，反复强调党的伟大精神的重要性，对伟大建党精神、中国共产党人的精神谱系作出精辟概括和阐述，对传承弘扬党的伟大精神提出明确要求。总书记强调，“物质变精神、精神变物质是辩证法的观点”，“人无精神则不立，国无精神则不强”，“党的伟大精神和光荣传统是我们的宝贵精神财富，是激励我们奋勇前进的强大精神动力”，“全党同志要用党在百年奋斗中形成的伟大精神滋养自己、激励自己，以昂扬的精神状态做好党和国家各项工作”。《党的伟大精神永远是党和国家的宝贵精神财富》这篇重要文章，是习近平总书记2013年3月至2021年7月期间讲话、指示、信函中有关内容的节录，立意高远、视野宏阔、内涵丰富、饱含深情，集中反映了总书记关于传承弘扬党的伟大精神的重要论述，具有很强的政治性、思想性、指导性和现实针对性：</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——关于伟大建党精神，总书记科学概括其基本内涵，强调“这是中国共产党的精神之源”，“我们要继续弘扬光荣传统、赓续红色血脉，永远把伟大建党精神继承下去、发扬光大”；</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——关于新民主主义革命时期党的伟大精神，总书记着重谈到了井冈山精神、长征精神、延安精神、抗战精神等一系列精神，强调这些伟大革命精神是“砥砺我们不忘初心、牢记使命的不竭精神动力”；</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关于社会主义革命和建设时期党的伟大精神，总书记着重谈到了抗美援朝精神、雷锋精神、焦裕禄精神、“两弹一星”精神等一系列精神，强调这些伟大精神“过去是、现在是、将来仍然是我们党的宝贵精神财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关于改革开放和社会主义现代化建设时期党的伟大精神，总书记着重谈到了特区精神、抗洪精神、载人航天精神、抗震救灾精神等一系列精神，强调“改革创新始终是鞭策我们在改革开放中与时俱进的精神力量”；</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关于中国特色社会主义新时代党的伟大精神，总书记着重谈到了塞罕坝精神、探月精神、抗疫精神、脱贫攻坚精神等一系列精神，强调要在新时代大力弘扬这些伟大精神，“不断夺取坚持和发展中国特色社会主义新的更大的胜利”。</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伟大事业孕育伟大精神，伟大精神引领伟大事业。在全面建成小康社会新的历史起点上，全面建设社会主义现代化国家新征程已然开启，中国共产党正团结带领全国各族人民向着第二个百年奋斗目标阔步行进。回望过往历程，眺望前方征途，深入学习领会习近平总书记《党的伟大精神永远是党和国家的宝贵精神财富》这篇重要文章，学习领会总书记关于传承弘扬党的伟大精神的重要论述，对于我们深入把握党的伟大精神的核心要义和实践要求，鼓起迈进新征程、奋进新时代的精气神，在新的赶考之路上交出更加优异的答卷，具有十分重要的意义。</w:t>
      </w:r>
    </w:p>
    <w:p>
      <w:pPr>
        <w:keepNext w:val="0"/>
        <w:keepLines w:val="0"/>
        <w:pageBreakBefore w:val="0"/>
        <w:widowControl/>
        <w:kinsoku/>
        <w:wordWrap/>
        <w:overflowPunct/>
        <w:topLinePunct w:val="0"/>
        <w:autoSpaceDE/>
        <w:autoSpaceDN/>
        <w:bidi w:val="0"/>
        <w:adjustRightInd/>
        <w:snapToGrid/>
        <w:spacing w:after="313" w:afterLines="100" w:line="510" w:lineRule="exact"/>
        <w:jc w:val="center"/>
        <w:textAlignment w:val="auto"/>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z w:val="32"/>
        </w:rPr>
        <w:t>百年大党的精神之源</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百年沧桑巨变，恰是风华正茂。</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一个初创时只有50多名党员的政党，何以发展成为拥有9500多万名党员、领导着14亿多人口大国、具有重大全球影响力的世界第一大执政党？何以引领中华民族欣欣向荣、以不可阻挡的步伐迈向伟大复兴？</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读懂中国共产党为什么能，必须读懂中国共产党的伟大精神；读懂中国共产党的伟大精神，必须读懂中国共产党的精神之源。</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庆祝中国共产党成立100周年大会上，习近平总书记首次提出并深刻阐释了伟大建党精神：“一百年前，中国共产党的先驱们创建了中国共产党，形成了坚持真理、坚守理想，践行初心、担当使命，不怕牺牲、英勇斗争，对党忠诚、不负人民的伟大建党精神，这是中国共产党的精神之源。”</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32个字的精辟概括，浓缩百年精华，揭示历史真谛，深刻阐明了中国共产党为什么能的精神密码：</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——“坚持真理、坚守理想”。作为中国工人阶级的先锋队、中国人民和中华民族的先锋队，坚信马克思主义的科学真理，坚守共产主义、社会主义的理想信念，始终是中国共产党人安身立命</w:t>
      </w:r>
      <w:bookmarkStart w:id="0" w:name="_GoBack"/>
      <w:bookmarkEnd w:id="0"/>
      <w:r>
        <w:rPr>
          <w:rFonts w:hint="eastAsia"/>
        </w:rPr>
        <w:t>的根本。这8个字，深刻揭示了我们党思想理论先进、理想信念坚定的独特优势。</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——“践行初心、担当使命”。为中国人民谋幸福，为中华民族谋复兴，是中国共产党人的初心和使命。这8个字，深刻揭示了我们党一以贯之的历史担当和百年奋斗的根本目的。</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不怕牺牲、英勇斗争”。把个人利益、生死置之度外，不畏强敌、不惧风险、敢于斗争、敢于胜利，随时准备为党和人民牺牲一切，是中国共产党人的铮铮誓言和自觉行动。这8个字，深刻揭示了我们党无比坚强的革命意志和不可战胜的强大力量。</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对党忠诚、不负人民”。忠诚于党，永不叛党，坚持以人民为中心，把最广大人民根本利益放在首位，是中国共产党人始终不渝的政治本色。这8个字，深刻揭示了我们党立党为公、执政为民的高尚品格和全心全意为人民服务的根本宗旨。</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伟大建党精神内涵丰富、意蕴深远，深刻揭示了中国共产党人的精神特质，鲜明标注了中国共产党人的精神坐标，从根本上回答了建设一个什么样的党、如何成为一名合格的共产党员的重大问题。这一伟大精神，充分体现了马克思主义先进政党的性质宗旨，反映了百年党史的主题主线、主流本质，是我们党对中华民族伟大精神的继承、发展和升华，是党和国家最可宝贵的精神财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问渠那得清如许？为有源头活水来。”作为中国共产党人精神谱系的源和本、根与魂，伟大建党精神宛如一条红线贯穿党的百年历史，指引前进方向、凝聚奋斗力量，点燃伟大征途上一个个熠熠生辉的精神火炬，为党和人民在不同时期应对各种挑战、抵御各种风险、克服各种阻力、解决各种矛盾提供了强大精神支撑。正如习近平总书记在这篇重要文章中深刻指出的：“一百年来，中国共产党弘扬伟大建党精神，在长期奋斗中构建起中国共产党人的精神谱系，锤炼出鲜明的政治品格。”</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井冈山精神、苏区精神、长征精神、遵义会议精神、延安精神、抗战精神、太行精神、吕梁精神、红岩精神、沂蒙精神、西柏坡精神、抗美援朝精神、北大荒精神、西迁精神、红旗渠精神、大庆精神、铁人精神、雷锋精神、焦裕禄精神、王杰精神、“两弹一星”精神、特区精神、抗洪精神、载人航天精神、抗震救灾精神、劳模精神、劳动精神、工匠精神、塞罕坝精神、科学家精神、探月精神、抗疫精神、脱贫攻坚精神……这些伟大精神绚烂夺目、丰富多彩，具有各自不同的内涵、特点、表现，但在本质上是一脉相承、相通相融的。追根溯源，这些精神都是伟大建党精神在不同时期、不同地域、不同领域、不同人群中的具体展现，从不同方面体现了伟大建党精神的基本内涵和共性特征，体现了党的坚定信念、根本宗旨、优良作风，凝聚着中国共产党人艰苦奋斗、牺牲奉献、开拓进取的伟大品格，为立党兴党强党的伟大事业提供了丰厚滋养。</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z w:val="32"/>
        </w:rPr>
        <w:t>浴血奋战 百折不挠</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在艰苦卓绝的革命岁月里，无数革命烈士抛头颅、洒热血，浴血奋战、百折不挠，谱写了可歌可泣的壮丽诗篇，铸就了光耀千秋的伟大革命精神。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党的十八大以来，每到地方考察，习近平总书记都要瞻仰对我们党具有重大历史意义的革命圣地、红色旧址、革命历史纪念场所，主要的基本上都走到了。总书记满怀深情地说：“每到一地，重温那一段段峥嵘岁月，回顾党一路走过的艰难历程，灵魂都受到一次震撼，精神都受到一次洗礼。每次都是怀着崇敬之心去，带着许多感悟回。”在这篇重要文章中，习近平总书记讲述了我们党在新民主主义革命时期形成的一系列伟大精神，深刻阐述其内涵实质，反复强调要传承好红色精神，不断结合新的时代条件发扬光大。</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——井冈山精神：“铸就了中国共产党的伟大革命精神”。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井冈山是“中国革命的摇篮”。在风雨如磐、血雨腥风的岁月里，在中国革命危急的紧要关头，以毛泽东、朱德等同志为主要代表的中国共产党人将马克思主义基本原理与中国革命具体实际相结合，先后引兵井冈山，点燃了中国革命的星星之火，创建了第一块农村革命根据地，开辟了“农村包围城市，武装夺取政权”的革命道路，开启了中国革命走向胜利的光辉征程。井冈山光辉的斗争实践，生动诠释了“中国的红色政权为什么能够存在”，其所开辟的井冈山道路、所孕育的井冈山精神，指引着中国革命一步步迈向成功，为我们党积累了宝贵的精神财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井冈山精神内涵丰富、博大精深。习近平总书记三次亲临井冈山，并在多个场合对弘扬井冈山精神提出明确要求。在这篇重要文章中，总书记指出，“井冈山时期留给我们最为宝贵的财富，就是跨越时空的井冈山精神。井冈山精神，最重要的方面就是坚定信念、艰苦奋斗，实事求是、敢闯新路，依靠群众、勇于胜利”。在新的时代条件下弘扬井冈山精神，最重要的就是要坚定执着追求理想，实事求是敢闯新路，艰苦奋斗攻克难关，依靠群众赢得胜利。</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——苏区精神：“中国共产党人政治本色和精神特质的集中体现”。</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革命根据地的创建和发展中，在建立红色政权、探索革命道路的实践中，无数革命先辈用鲜血和生命铸就了以“坚定信念、求真务实、一心为民、清正廉洁、艰苦奋斗、争创一流、无私奉献”等为主要内涵的苏区精神。习近平总书记深刻指出：“这一精神既蕴涵了中国共产党人革命精神的共性，又显示了苏区时期的特色和个性，是中国共产党人政治本色和精神特质的集中体现，是中华民族精神新的升华，也是我们今天正在建设的社会主义核心价值体系的重要来源。”在这篇重要文章中，总书记进一步指出，“井冈山精神和苏区精神，承载着中国共产党人的初心和使命，铸就了中国共产党的伟大革命精神。这些伟大革命精神跨越时空、永不过时，是砥砺我们不忘初心、牢记使命的不竭精神动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——长征精神：“以爱国主义为核心的民族精神的最高体现”。</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长征，这一惊天动地的革命壮举，是中国共产党和红军谱写的壮丽史诗，是中华民族伟大复兴历史进程中的巍峨丰碑。它不仅实现了中国共产党和中国革命事业从挫折走向胜利的伟大转折，开启了中国共产党为实现民族独立、人民解放而斗争的新的伟大进军，更以非凡的智慧、大无畏的英雄气概，排除千难万险、付出巨大牺牲走向胜利而震撼世界、彪炳史册，为我们留下了宝贵的精神财富——伟大长征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在纪念红军长征胜利80周年大会上，习近平总书记对伟大长征精神作出精辟概括，强调伟大长征精神是中国共产党人及其领导的人民军队革命风范的生动反映，是中华民族自强不息的民族品格的集中展示，是以爱国主义为核心的民族精神的最高体现。每一代人有每一代人的长征路，每一代人都要走好自己的长征路。总书记要求全党“大力弘扬伟大长征精神，在新的长征路上继续奋勇前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长征胜利后，西路军英勇西征、血沃祁连，用生命筑起顶天立地的精神丰碑。在这篇重要文章中，习近平总书记指出，“西路军不畏艰险、浴血奋战的英雄主义气概，为党为人民英勇献身的精神，同长征精神一脉相承”，强调要“讲好西路军的故事，把红色基因传承好”。</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——遵义会议精神：“坚持真理、修正错误”。</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遵义会议，是我们党历史上一个生死攸关的转折点。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具有伟大的历史意义。</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我们要运用好遵义会议历史经验，让遵义会议精神永放光芒。”党的十八大以来，习近平总书记在不同场合多次谈到遵义会议，强调遵义会议“在把马克思主义基本原理同中国具体实际相结合、坚持走独立自主道路、坚定正确的政治路线和政策策略、建设坚强成熟的中央领导集体等方面，留下宝贵经验和重要启示”，“遵义会议的鲜明特点是坚持真理、修正错误，确立党中央的正确领导，创造性地制定和实施符合中国革命特点的战略策略。这在今天仍然具有十分重要的意义”。建党百年之际，总书记要求全党结合党史学习教育，从党史中汲取正反两方面历史经验，坚定不移向党中央看齐，不断提高政治判断力、政治领悟力、政治执行力，切实增强“四个意识”、坚定“四个自信”、做到“两个维护”。</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——延安精神：“培育了一代代中国共产党人”。</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延安是中国革命圣地。党中央在延安13年，形成了伟大的延安精神。延安精神，就是以中国共产党为核心的中华民族优秀分子，在抗日战争和解放战争时期，在为争取民族独立和人民解放事业的不懈奋斗中，在极其艰苦的环境下，所体现出来的理想信念、精神风貌、思想品德、工作与生活作风的精华和结晶。其主要内容是坚定正确的政治方向、解放思想实事求是的思想路线、全心全意为人民服务的根本宗旨、自力更生艰苦奋斗的创业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对延安精神，习近平总书记“有切身感悟”，“当年每到一次延安，心里都充满崇敬和激动”。在这篇重要文章中，总书记深刻指出，“延安精神培育了一代代中国共产党人，是我们党的宝贵精神财富。要坚持不懈用延安精神教育广大党员、干部，用以滋养初心、淬炼灵魂，从中汲取信仰的力量、查找党性的差距、校准前进的方向”。</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——抗战精神：“中国人民弥足珍贵的精神财富”。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九一八事变后，中国共产党领导东北抗联等在白山黑水间奋起抵抗，成为中国人民抗日战争的起点，同时揭开了世界反法西斯战争的序幕。在抗日战争的壮阔进程中，形成了以“天下兴亡、匹夫有责的爱国情怀，视死如归、宁死不屈的民族气节，不畏强暴、血战到底的英雄气概，百折不挠、坚忍不拔的必胜信念”为主要内涵的伟大抗战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中国人民抗日战争的胜利虽然已经过去70多年了，但伟大抗战精神应当永久留存于每个国人的心中。2020年9月3日，在纪念中国人民抗日战争暨世界反法西斯战争胜利75周年座谈会上，习近平总书记深刻指出，“伟大抗战精神，是中国人民弥足珍贵的精神财富，将永远激励中国人民克服一切艰难险阻、为实现中华民族伟大复兴而奋斗”。</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——红岩精神：“不折不挠、宁死不屈”。</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“你，暴风雨中的海燕，迎接着黎明前的黑暗。飞翔吧！战斗吧！永远朝着东方，永远朝着党！”这是《红岩》一书中，江姐的难友们赞颂她的话。</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抗日战争进入相持阶段后，为加强党对国民党统治区工作的领导，从1939年开始，周恩来同志领导中共中央南方局在重庆一处名为“红岩嘴”的地方开展对敌斗争。他们在极其险恶的政治环境中，善处逆境，勇于牺牲，卓有成效地开展工作。解放战争后期，重庆地下党组织遭到破坏，被捕的共产党员及革命志士多数被集中关押在渣滓洞和白公馆监狱。以江竹筠、王朴、陈然等为代表的革命英烈，以坚如磐石的理想信念、正义凛然的英雄气概经受住种种酷刑折磨，为中国人民解放事业献出了宝贵生命。他们以感天动地的英雄人生，谱写了彪炳史册的红岩精神。习近平总书记多次提到红岩精神，勉励广大党员干部“坚定理想信仰，养成浩然正气”。</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b/>
        </w:rPr>
      </w:pPr>
      <w:r>
        <w:rPr>
          <w:rFonts w:hint="eastAsia"/>
          <w:b/>
        </w:rPr>
        <w:t>——沂蒙精神：“水乳交融、生死与共”。</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抗日战争和解放战争时期，沂蒙人民“最后一口粮当军粮，最后一块布做军装，最后一个儿子送战场”，420万人口有120多万人拥军支前，20多万人参军参战，10万多人英勇牺牲，涌现出沂蒙六姐妹、沂蒙母亲、沂蒙红嫂等一大批先锋模范人物，形成了沂蒙精神。在这篇重要文章中，习近平总书记指出，“沂蒙精神与延安精神、井冈山精神、西柏坡精神一样，是党和国家的宝贵精神财富，要不断结合新的时代条件发扬光大”。</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——西柏坡精神：牢记“两个务必”。</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1948年5月至1949年3月，党中央在河北省平山县西柏坡办公，这里成为党中央解放全中国的“最后一个农村指挥所”。在党的七届二中全会上，毛泽东同志提出了“两个务必”的重要思想，告诫全党：“务必使同志们继续地保持谦虚、谨慎、不骄、不躁的作风，务必使同志们继续地保持艰苦奋斗的作风。”西柏坡见证着“新中国从这里走来”，以“两个务必”为核心的西柏坡精神，成为党和国家的宝贵精神财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2013年7月11日，习近平总书记来到革命圣地西柏坡，参观西柏坡纪念馆、七届二中全会旧址等。总书记深刻指出，“两个务必”包含着对我国几千年历史治乱规律的深刻借鉴，包含着对我们党艰苦卓绝奋斗历程的深刻总结，包含着对胜利了的政党永葆先进性和纯洁性、对即将诞生的人民政权实现长治久安的深刻忧思，包含着对我们党坚持全心全意为人民服务根本宗旨的深刻认识；号召全党同志不断学习领会“两个务必”的深邃思想和战略考虑，始终做到谦虚谨慎、艰苦奋斗，使我们的党永远不变质、我们的红色江山永远不变色。</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z w:val="32"/>
        </w:rPr>
        <w:t>自力更生 发愤图强</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这是一个艰苦奋斗、激情燃烧的年代，也是一个英雄辈出、精神昂扬的年代。新中国成立后，我们党团结带领人民，意气风发投身中国历史上从来不曾有过的热气腾腾的社会主义建设，忘我奋斗、艰苦创业，保卫祖国、建设祖国，描绘了一幅幅最新最美的图画。</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在这篇重要文章中，习近平总书记深情讲述我们党在社会主义革命和建设时期形成的一系列伟大精神，深情讴歌中国共产党人英勇顽强的革命英雄主义和“敢教日月换新天”的壮志豪情。</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——抗美援朝精神：以“钢少气多”力克“钢多气少”。</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2020年10月19日，习近平总书记参观纪念中国人民志愿军抗美援朝出国作战70周年主题展览。展厅里，一边是精良的美式军械和皮靴手套，一边是志愿军简陋的装备和单薄的衣装。总书记驻足良久，感慨万千：“真是奇迹啊！他们是‘钢多气少’，我们是‘钢少气多’。”</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在这篇重要文章中，总书记对抗美援朝精神作出深刻阐释，强调这一精神“跨越时空、历久弥新，必须永续传承、世代发扬”。新时代弘扬伟大抗美援朝精神，就要砥砺不畏强暴、反抗强权的民族风骨，汇聚万众一心、勠力同心的民族力量，锻造舍生忘死、向死而生的民族血性，激发守正创新、奋勇向前的民族智慧，雄赳赳、气昂昂，向着实现中华民族伟大复兴的中国梦继续奋勇前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——西迁精神：“到祖国最需要的地方建功立业”。</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世纪50年代，以交通大学为代表的一批高校、工厂、科研院所坚决拥护和执行党中央关于西迁的决定，数千人“打起背包就出发”，义无反顾踏上西迁征途，从黄浦江畔奔赴千里之外的渭水之滨，自此扎根黄土地奋斗，形成了西迁精神。在这篇重要文章中，习近平总书记深刻指出：“‘西迁精神’的核心是爱国主义，精髓是听党指挥跟党走，与党和国家、与民族和人民同呼吸、共命运，具有深刻现实意义和历史意义。”</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——红旗渠精神：“林县人民多壮志，誓把山河重安排”。</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河南省林县（今林州市）位于太行山东麓，历史上十年九旱、水贵如油。在县委领导下，林县人民自力更生、艰苦创业，苦战10个春秋，在峰峦叠嶂的太行山上逢山凿洞、遇沟架桥，建成了总长1500多公里的“人工天河”红旗渠，锻造出红旗渠精神。习近平总书记评价红旗渠精神“是我们党的宝贵精神财富”，“是我们党的性质和宗旨的集中体现，历久弥新，永远不会过时”。</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b/>
        </w:rPr>
      </w:pPr>
      <w:r>
        <w:rPr>
          <w:rFonts w:hint="eastAsia"/>
          <w:b/>
        </w:rPr>
        <w:t>——大庆精神、铁人精神：“石油工人一声吼，地球也要抖三抖”。</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为了早日甩掉中国“贫油”的帽子，以“铁人”王进喜为代表的大庆石油人，以“宁肯少活二十年，拼命也要拿下大油田”的豪情，以“有条件要上，没有条件创造条件也要上”的决心，用3年多时间，在亘古荒原上建成了我国最大的石油基地，铸就了以“爱国、创业、求实、奉献”为主要内涵的大庆精神、铁人精神。在这篇重要文章中，习近平总书记深刻指出，“大庆油田的卓越贡献已经镌刻在伟大祖国的历史丰碑上，大庆精神、铁人精神已经成为中华民族伟大精神的重要组成部分”。</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——雷锋精神：“社会主义核心价值观的生动体现”。</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人民解放军战士雷锋，在平凡工作岗位上甘当螺丝钉，勇于奉献，乐于助人，表现出崇高的共产主义情操。1962年8月，他因公殉职，年仅22岁。雷锋精神，成为新中国社会风尚的一个标志。</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党的十八大以来，习近平总书记多次强调“雷锋精神是永恒的”，“雷锋精神，人人可学”，要“让学习雷锋精神在祖国大地蔚然成风”。在这篇重要文章中，总书记鲜明指出，“我们既要学习雷锋的精神，也要学习雷锋的做法，把崇高理想信念和道德品质追求转化为具体行动，体现在平凡的工作生活中，作出自己应有的贡献，把雷锋精神代代传承下去”。</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——焦裕禄精神：“生也沙丘，死也沙丘，父老生死系”。</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河南兰考县委书记焦裕禄为了改变当地贫穷落后的面貌，拖着患有慢性肝病的身体，带领全县人民封沙、治水、改地。1964年5月，年仅42岁的焦裕禄病逝。生命最后时刻，他唯一的要求是“请组织上把我运回兰考，埋在沙堆上，活着我没有治好沙丘，死了也要看着你们把沙丘治好！”</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生也沙丘，死也沙丘，父老生死系……为官一任，造福一方，遂了平生意。”一首《念奴娇·追思焦裕禄》，表达了习近平总书记对焦裕禄由衷的崇敬之情。总书记深情地说，“几十年来，焦裕禄同志的事迹一直在我脑海中，焦裕禄同志的形象一直在我心中”，称赞焦裕禄“是人民的好公仆，是县委书记的榜样，也是全党的榜样”。在这篇重要文章中，总书记指出，“亲民爱民、艰苦奋斗、科学求实、迎难而上、无私奉献的焦裕禄精神，过去是、现在是、将来仍然是我们党的宝贵精神财富，永远不会过时”。学习弘扬焦裕禄精神，就要学习焦裕禄同志“心中装着全体人民、唯独没有他自己”的公仆情怀，凡事探求就里、“吃别人嚼过的馍没味道”的求实作风，“敢教日月换新天”、“革命者要在困难面前逞英雄”的奋斗精神，艰苦朴素、廉洁奉公、“任何时候都不搞特殊化”的道德情操，做到深学、细照、笃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——王杰精神：“一不怕苦、二不怕死”。</w:t>
      </w:r>
    </w:p>
    <w:p>
      <w:pPr>
        <w:keepNext w:val="0"/>
        <w:keepLines w:val="0"/>
        <w:pageBreakBefore w:val="0"/>
        <w:widowControl/>
        <w:kinsoku/>
        <w:wordWrap/>
        <w:overflowPunct/>
        <w:topLinePunct w:val="0"/>
        <w:autoSpaceDE/>
        <w:autoSpaceDN/>
        <w:bidi w:val="0"/>
        <w:adjustRightInd/>
        <w:snapToGrid/>
        <w:spacing w:line="530" w:lineRule="exact"/>
        <w:ind w:firstLine="560" w:firstLineChars="200"/>
        <w:textAlignment w:val="auto"/>
      </w:pPr>
      <w:r>
        <w:rPr>
          <w:rFonts w:hint="eastAsia"/>
        </w:rPr>
        <w:t>“为了党，我不怕进刀山入火海；为了党，哪怕粉身碎骨我也甘心情愿”，这是装甲兵某部工兵一连班长王杰写下的日记。1965年7月，王杰在组织民兵训练时突遇炸药意外爆炸。危急关头，他奋不顾身扑向炸药包，保护了在场12名民兵和人武干部的安全，自己的生命却定格在了23岁。在这篇重要文章中，习近平总书记指出，“一不怕苦、二不怕死是血性胆魄的生动写照，要成为革命军人的座右铭”，强调“要学习践行王杰精神，让王杰精神绽放新的时代光芒”。</w:t>
      </w:r>
    </w:p>
    <w:p>
      <w:pPr>
        <w:keepNext w:val="0"/>
        <w:keepLines w:val="0"/>
        <w:pageBreakBefore w:val="0"/>
        <w:widowControl/>
        <w:kinsoku/>
        <w:wordWrap/>
        <w:overflowPunct/>
        <w:topLinePunct w:val="0"/>
        <w:autoSpaceDE/>
        <w:autoSpaceDN/>
        <w:bidi w:val="0"/>
        <w:adjustRightInd/>
        <w:snapToGrid/>
        <w:spacing w:line="530" w:lineRule="exact"/>
        <w:ind w:firstLine="562" w:firstLineChars="200"/>
        <w:textAlignment w:val="auto"/>
      </w:pPr>
      <w:r>
        <w:rPr>
          <w:rFonts w:hint="eastAsia"/>
          <w:b/>
        </w:rPr>
        <w:t>——“两弹一星”精神：“干惊天动地事，做隐姓埋名人”。</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rPr>
          <w:rFonts w:hint="eastAsia"/>
        </w:rPr>
      </w:pPr>
      <w:r>
        <w:rPr>
          <w:rFonts w:hint="eastAsia"/>
        </w:rPr>
        <w:t>1964年10月16日，我国第一颗原子弹爆炸成功；1966年10月27日，我国第一颗装有核弹头的地地导弹飞行爆炸成功；1967年6月17日，我国第一颗氢弹空爆试验成功；1970年4月24日，我国第一颗人造卫星发射成功……在研制“两弹一星”过程中，钱学森、钱三强、邓稼先等一大批科学家，把个人理想与祖国命运紧紧联系在一起，把个人志向与民族振兴紧紧联系在一起，甘当无名英雄，把青春和热血洒在戈壁滩，也将“热爱祖国、无私奉献，自力更生、艰苦奋斗，大力协同、勇于登攀”的“两弹一星”精神，永久镌刻在中国大地上。在这篇重要文章中，习近平总书记勉励新时代航天工作者要“大力弘扬‘两弹一星’精神，敢于战胜一切艰难险阻，勇于攀登航天科技高峰，让中国人探索太空的脚步迈得更稳更远，早日实现建设航天强国的伟大梦想”。</w:t>
      </w:r>
    </w:p>
    <w:p>
      <w:pPr>
        <w:keepNext w:val="0"/>
        <w:keepLines w:val="0"/>
        <w:pageBreakBefore w:val="0"/>
        <w:widowControl/>
        <w:kinsoku/>
        <w:wordWrap/>
        <w:overflowPunct/>
        <w:topLinePunct w:val="0"/>
        <w:autoSpaceDE/>
        <w:autoSpaceDN/>
        <w:bidi w:val="0"/>
        <w:adjustRightInd/>
        <w:snapToGrid/>
        <w:spacing w:before="313" w:beforeLines="100" w:after="313" w:afterLines="100" w:line="530" w:lineRule="exact"/>
        <w:jc w:val="center"/>
        <w:textAlignment w:val="auto"/>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z w:val="32"/>
        </w:rPr>
        <w:t>解放思想 锐意进取</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pPr>
      <w:r>
        <w:rPr>
          <w:rFonts w:hint="eastAsia"/>
        </w:rPr>
        <w:t>在改革开放的浩荡浪潮中，我们党团结带领人民不断打破束缚思想的桎梏、扫除阻碍发展的藩篱、战胜来自各方面的挑战，让华夏大地在“历史的一瞬”翻天覆地，大踏步赶上了时代，也在这一过程中孕育创造了一系列伟大精神。</w:t>
      </w:r>
    </w:p>
    <w:p>
      <w:pPr>
        <w:keepNext w:val="0"/>
        <w:keepLines w:val="0"/>
        <w:pageBreakBefore w:val="0"/>
        <w:widowControl/>
        <w:kinsoku/>
        <w:wordWrap/>
        <w:overflowPunct/>
        <w:topLinePunct w:val="0"/>
        <w:autoSpaceDE/>
        <w:autoSpaceDN/>
        <w:bidi w:val="0"/>
        <w:adjustRightInd/>
        <w:snapToGrid/>
        <w:spacing w:line="530" w:lineRule="exact"/>
        <w:ind w:firstLine="564"/>
        <w:textAlignment w:val="auto"/>
      </w:pPr>
      <w:r>
        <w:rPr>
          <w:rFonts w:hint="eastAsia"/>
        </w:rPr>
        <w:t>“杀出一条血路来”、“洪水无情人有情”、“星空浩瀚无比，探索永无止境”……在这篇重要文章中，习近平总书记带领我们回顾党在改革开放和社会主义现代化建设时期形成的一系列伟大精神，深刻阐述其内涵实质和实践要求。</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eastAsia"/>
          <w:b/>
        </w:rPr>
      </w:pPr>
      <w:r>
        <w:rPr>
          <w:rFonts w:hint="eastAsia"/>
          <w:b/>
        </w:rPr>
        <w:t>——特区精神：“杀出一条血路来”。</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从1980年的深圳、珠海、汕头、厦门，到1988年的海南，一个个经济特区相继建立，改革春潮涌动神州大地。一代代特区建设者披荆斩棘、艰苦创业，将昔日落后的边陲小镇、荒滩渔村建成了繁华的现代化城市，在建设中国特色社会主义伟大进程中谱写了勇立潮头、开拓进取的壮丽篇章，创造了“敢闯敢试、敢为人先、埋头苦干”的特区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引领新时代全面深化改革开放更为波澜壮阔的航程中，习近平总书记多次强调要发扬好特区精神，激励干部群众勇当新时代的“拓荒牛”，永葆“闯”的精神、“创”的劲头、“干”的作风，努力续写更多“春天的故事”，努力创造让世界刮目相看的新的更大奇迹。在这篇重要文章中，总书记明确要求经济特区“始终站在改革开放最前沿，在各方面体制机制改革方面先行先试、大胆探索，为全国提供更多可复制可推广的经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——抗洪精神：“洪水无情人有情”。</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1998年夏，历史罕见的特大洪水肆虐大半个中国。危急时刻，党和国家领导人亲临抗洪一线指挥，30余万人民解放军和武警部队官兵同洪水进行惊心动魄的殊死搏斗，灾区人民舍小家保大家、舍小局顾大局，全国人民大力支持一线军民，夺取了抗洪抢险斗争的全面胜利，铸就了“万众一心、众志成城，不怕困难、顽强拼搏，坚韧不拔、敢于胜利”的伟大抗洪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2021年2月20日，习近平总书记在党史学习教育动员大会上强调，要进一步发扬包括“抗洪精神”在内的一系列伟大精神。今年夏天，全国不少地区持续遭遇极端强降雨，防汛形势十分严峻。在以习近平同志为核心的党中央坚强领导下，受灾地区干部群众众志成城，全国人民守望相助，书写了伟大抗洪精神新的时代篇章。</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——载人航天精神：“星空浩瀚无比，探索永无止境”。</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2003年，“神舟五号”飞船首次实现载人航天飞行，中华民族千年飞天梦想变成了现实！从1992年正式实施载人航天工程以来，中国航天人一次次向科学难题发起进攻，一次次向生理极限发起挑战，一次次将凝结着民族精神与梦想的载人飞船顺利送入太空，推动我国载人航天事业从无到有，从弱到强，也在浩瀚宇宙中铭刻下了“特别能吃苦、特别能战斗、特别能攻关、特别能奉献”的载人航天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这篇重要文章中，习近平总书记指出，载人航天精神“为坚持和发展中国特色社会主义增添了强大精神力量”。2021年4月29日，中国空间站天和核心舱发射升空，标志着我国空间站建造进入全面实施阶段。总书记在贺电中再次寄语航天工作者大力弘扬载人航天精神，“自立自强、创新超越，夺取空间站建造任务全面胜利，为全面建设社会主义现代化国家作出新的更大的贡献”。</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——抗震救灾精神：“地动山摇摇不散中华魂魄”。</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2008年5月12日14时28分，我国发生了震惊世界的汶川特大地震。猝不及防的灾难摧毁了家园，但无法摧毁中国人的精神。在党中央领导下，我国迅速组织起历史上救援速度最快、动员范围最广、投入力量最多的抗震救灾活动。气壮山河的生死营救，规模空前的八方支援，在地震废墟上谱写了一曲曲感天动地的英雄壮歌，充分展现了“万众一心、众志成城，不畏艰险、百折不挠，以人为本、尊重科学”的伟大抗震救灾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汶川地震后不久，习近平同志就冒着余震来到震中汶川县映秀镇考察抗震救灾情况。10年后，2018年2月12日，习近平总书记在四川考察调研时专程再次来到这里，向汶川特大地震罹难同胞和在抗震救灾中捐躯的英雄敬献花篮，叮嘱一定要把地震遗址保护好，使其成为重要的爱国主义教育基地。总书记还多次强调“同自然灾害抗争是人类生存发展的永恒课题”，要“大力弘扬伟大抗震救灾精神”。</w:t>
      </w:r>
    </w:p>
    <w:p>
      <w:pPr>
        <w:keepNext w:val="0"/>
        <w:keepLines w:val="0"/>
        <w:pageBreakBefore w:val="0"/>
        <w:widowControl/>
        <w:kinsoku/>
        <w:wordWrap/>
        <w:overflowPunct/>
        <w:topLinePunct w:val="0"/>
        <w:autoSpaceDE/>
        <w:autoSpaceDN/>
        <w:bidi w:val="0"/>
        <w:adjustRightInd/>
        <w:snapToGrid/>
        <w:spacing w:after="313" w:afterLines="100" w:line="510" w:lineRule="exact"/>
        <w:jc w:val="center"/>
        <w:textAlignment w:val="auto"/>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z w:val="32"/>
        </w:rPr>
        <w:t>自信自强 守正创新</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党的十八大以来，中国特色社会主义进入新时代，在以习近平同志为核心的党中央坚强领导下，在习近平新时代中国特色社会主义思想科学指引下，中华民族以不可阻挡的步伐迈向伟大复兴，在这一过程中传承弘扬、锻造形成了一系列伟大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在这篇重要文章中，习近平总书记深刻阐述劳模精神、劳动精神、工匠精神、塞罕坝精神、科学家精神、探月精神、抗疫精神、脱贫攻坚精神的内涵，深情讴歌“七一勋章”获得者“坚定信念、践行宗旨、拼搏奉献、廉洁奉公”的高尚品质和崇高精神，为我们确立了一个个新时代的精神坐标。</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——劳模精神、劳动精神、工匠精神：“劳动是一切幸福的源泉”。</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社会主义是干出来的，新时代是奋斗出来的。党的十八大以来，习近平总书记多次礼赞劳动创造，讴歌劳模精神、劳动精神、工匠精神。在这篇重要文章中，总书记精辟阐释了这三种精神的科学内涵，分别是“爱岗敬业、争创一流、艰苦奋斗、勇于创新、淡泊名利、甘于奉献的劳模精神”，“崇尚劳动、热爱劳动、辛勤劳动、诚实劳动的劳动精神”，“执着专注、精益求精、一丝不苟、追求卓越的工匠精神”，强调它们“是以爱国主义为核心的民族精神和以改革创新为核心的时代精神的生动体现，是鼓舞全党全国各族人民风雨无阻、勇敢前进的强大精神动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——塞罕坝精神：“荒原变林海的人间奇迹”。</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2021年8月23日，习近平总书记在河北承德考察时，首站来到了塞罕坝机械林场。8月的塞罕坝，群山抹绿，林海滴翠。然而半个多世纪前，这里却是一片“黄沙遮天日，飞鸟无栖树”的荒漠沙地。几代塞罕坝人听从党的召唤，艰苦奋斗、甘于奉献，创造了沙漠变绿洲、荒原变林海的人间奇迹，创造了世界生态文明建设史上的典型。</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2017年8月，习近平总书记作出重要指示，指出林场建设者们“用实际行动诠释了绿水青山就是金山银山的理念，铸就了牢记使命、艰苦创业、绿色发展的塞罕坝精神”，要求全党全社会“坚持绿色发展理念，弘扬塞罕坝精神”。在2021年8月23日的考察中，总书记再次强调“塞罕坝林场建设史是一部可歌可泣的艰苦奋斗史”，指出塞罕坝精神“对全国生态文明建设具有重要示范意义”，要求“传承好塞罕坝精神，深刻理解和落实生态文明理念”。</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——科学家精神：“科学成就离不开精神支撑”。</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新中国成立以来，我国广大科技工作者胸怀祖国、服务人民，在祖国大地上树立起一座座科技创新的丰碑，铸就了独特的精神气质。党的十八大以来，我国科技事业实现历史性变革、取得历史性成就，离不开科学家们的忘我奋斗，离不开科学家精神的大力弘扬。2019年5月，党中央专门出台《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2020年9月11日，在科学家座谈会上，习近平总书记指出，“科学家精神是科技工作者在长期科学实践中积累的宝贵精神财富”，并重点阐述了爱国精神和创新精神，强调“科学无国界，科学家有祖国”，科技工作者要把自己的科学追求融入建设社会主义现代化国家的伟大事业中去，树立敢于创造的雄心壮志，努力实现更多“从0到1”的突破，不断向科学技术广度和深度进军。</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——探月精神：“敢上九天揽月”。</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2020年12月17日凌晨，携带月球土壤样品的嫦娥五号返回器成功返回地球，这是人类时隔44年再次成功采集到月壤，标志着我国探月工程“绕、落、回”三步走规划圆满收官，是我国航天强国建设征程中的重要里程碑。从2004年正式开展探月工程以来，中国航天人以“飞天揽月”的豪情壮志，不断抵达更加浩瀚深远的星辰大海，在奋力拼搏和接续奋斗中成就梦想。2021年2月22日，在会见探月工程嫦娥五号任务参研参试人员代表并参观月球样品和探月工程成果展览时，习近平总书记高度评价“追逐梦想、勇于探索、协同攻坚、合作共赢”的探月精神，强调“要弘扬探月精神，发挥新型举国体制优势，勇攀科技高峰，服务国家发展大局，一步一个脚印开启星际探测新征程，不断推进中国航天事业创新发展，为人类和平利用太空作出新的更大贡献”。</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——抗疫精神：“人类同疾病斗争史上又一个英勇壮举”。</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新冠肺炎疫情是百年来全球发生的最严重的传染病大流行，是新中国成立以来我国遭遇的传播速度最快、感染范围最广、防控难度最大的重大突发公共卫生事件。“同困难作斗争，是物质的角力，也是精神的对垒。”在同疫情的殊死较量中，中国人民和中华民族以敢于斗争、敢于胜利的大无畏气概，诠释了人民至上、生命至上的人间大爱，书写了众志成城、坚忍不拔的抗疫史诗。从白衣天使到人民子弟兵，从科研人员到社区工作者，从志愿者到工程建设者，从古稀老人到“90后”、“00后”青年一代，无数人以生命赴使命、用挚爱护苍生，构筑起守护生命的铜墙铁壁，生动展示了伟大抗疫精神。</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这篇重要文章中，习近平总书记深刻阐述“生命至上、举国同心、舍生忘死、尊重科学、命运与共”的伟大抗疫精神。生命至上，集中体现了中国人民深厚的仁爱传统和中国共产党人以人民为中心的价值追求；举国同心，集中体现了中国人民万众一心、同甘共苦的团结伟力；舍生忘死，集中体现了中国人民敢于压倒一切困难而不被任何困难所压倒的顽强意志；尊重科学，集中体现了中国人民求真务实、开拓创新的实践品格；命运与共，集中体现了中国人民和衷共济、爱好和平的道义担当。总书记指出，“伟大抗疫精神，同中华民族长期形成的特质禀赋和文化基因一脉相承，是爱国主义、集体主义、社会主义精神的传承和发展，是中国精神的生动诠释，丰富了民族精神和时代精神的内涵”，强调“要在全社会大力弘扬伟大抗疫精神，使之转化为全面建设社会主义现代化国家、实现中华民族伟大复兴的强大力量”。</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b/>
        </w:rPr>
      </w:pPr>
      <w:r>
        <w:rPr>
          <w:rFonts w:hint="eastAsia"/>
          <w:b/>
        </w:rPr>
        <w:t>——脱贫攻坚精神：“彪炳史册的人间奇迹”。</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党的十八大以来，一场人类历史上规模最大、力度最强、惠及人口最多的脱贫攻坚战，在中华大地全面打响。在以习近平同志为核心的党中央坚强领导下，经过全党全国各族人民共同努力，我国脱贫攻坚战取得了全面胜利，现行标准下9899万农村贫困人口全部脱贫，832个贫困县全部摘帽，12.8万个贫困村全部出列，区域性整体贫困得到解决，完成了消除绝对贫困的艰巨任务。脱贫攻坚伟大斗争，创造出彪炳史册的人间奇迹，也奏响了气壮山河的精神赞歌。</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这篇重要文章中，习近平总书记深刻阐释“上下同心、尽锐出战、精准务实、开拓创新、攻坚克难、不负人民”的脱贫攻坚精神，指出它“是中国共产党性质宗旨、中国人民意志品质、中华民族精神的生动写照，是爱国主义、集体主义、社会主义思想的集中体现，是中国精神、中国价值、中国力量的充分彰显，赓续传承了伟大民族精神和时代精神”，强调“全党全国全社会要大力弘扬脱贫攻坚精神，团结一心，英勇奋斗，坚决战胜前进道路上的一切困难和风险，不断夺取坚持和发展中国特色社会主义新的更大的胜利”。</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实现中华民族伟大复兴，不仅要在物质上强大起来，而且要在精神上强大起来。从1921到2021，在伟大建党精神的指引下，中国共产党人充分发扬党的伟大精神，团结带领中国人民向着中华民族伟大复兴的目标一路向前；新的赶考路上，全党全国人民继续弘扬党的伟大精神，不懈奋斗、锐意进取，就一定能够以新的精神伟力书写新的时代篇章，以新的伟大胜利铸就新的精神丰碑！</w:t>
      </w:r>
    </w:p>
    <w:p>
      <w:pPr>
        <w:keepNext w:val="0"/>
        <w:keepLines w:val="0"/>
        <w:pageBreakBefore w:val="0"/>
        <w:widowControl/>
        <w:kinsoku/>
        <w:wordWrap/>
        <w:overflowPunct/>
        <w:topLinePunct w:val="0"/>
        <w:autoSpaceDE/>
        <w:autoSpaceDN/>
        <w:bidi w:val="0"/>
        <w:adjustRightInd/>
        <w:snapToGrid/>
        <w:spacing w:line="510" w:lineRule="exact"/>
        <w:textAlignment w:val="auto"/>
      </w:pPr>
      <w:r>
        <w:br w:type="page"/>
      </w:r>
    </w:p>
    <w:p>
      <w:r>
        <w:rPr>
          <w:rFonts w:hint="eastAsia" w:ascii="方正小标宋_GBK" w:hAnsi="方正小标宋简体" w:eastAsia="方正小标宋_GBK" w:cs="方正小标宋简体"/>
          <w:b/>
          <w:bCs/>
          <w:szCs w:val="28"/>
        </w:rPr>
        <w:t>习近平在河北承德考察时强调</w:t>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贯彻新发展理念弘扬塞罕坝精神</w:t>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努力完成全年经济社会发展主要目标任务</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中共中央总书记、国家主席、中央军委主席习近平近日在河北省承德市考察时强调，要全面落实党中央决策部署，坚持稳中求进工作总基调，完整、准确、全面贯彻新发展理念，弘扬塞罕坝精神，切实抓好统筹疫情防控和经济社会发展各项工作，更好统筹发展和安全，推动高质量发展，努力完成全年经济社会发展主要目标任务，实现“十四五”良好开局。</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8月23日至24日，习近平在河北省委书记王东峰、省长许勤陪同下，深入国有林场、文物保护单位、农村、社区等进行调研。</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23日下午，习近平首先考察了位于河北省最北部的塞罕坝机械林场。八月的塞罕坝，林海苍翠连绵。林场始建于1962年。近60年来，塞罕坝林场的建设者们听从党的召唤，在“黄沙遮天日，飞鸟无栖树”的荒漠沙地上艰苦奋斗、甘于奉献，创造了荒原变林海的人间奇迹。习近平来到海拔1900米的月亮山，远眺林场自然风貌，听取河北省统筹推进山水林田湖草沙系统治理和塞罕坝机械林场情况介绍，对林场打造人防、技防、物防相结合的一体化资源管护体系，守护森林资源安全取得的成绩给予肯定。习近平强调，我国人工林面积世界第一，这是非常伟大的成绩。塞罕坝成功营造起百万亩人工林海，创造了世界生态文明建设史上的典型，林场建设者获得联合国环保最高荣誉——地球卫士奖，机械林场荣获全国脱贫攻坚楷模称号。希望你们珍视荣誉、继续奋斗，在深化国有林场改革、推动绿色发展、增强碳汇能力等方面大胆探索，切实筑牢京津生态屏障。月亮山上建有集防火瞭望和资源管护为一体的望海楼。习近平亲切看望驻守望海楼13年的护林员刘军、王娟夫妇，并登上望海楼，详细了解他们的日常工作和饮食起居情况，称赞他们默默坚守、无私奉献，守护了塞罕坝生态安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pPr>
      <w:r>
        <w:rPr>
          <w:rFonts w:hint="eastAsia"/>
        </w:rPr>
        <w:t>尚海纪念林位于塞罕坝机械林场原马蹄坑造林会战区，是百万亩林海起源地。习近平来到这里，沿木栈道步行察看林木长势，了解动植物保护等情况。习近平对林场的工作给予肯定，并再三叮嘱，防火责任重于泰山，要处理好防火和旅游的关系，坚持安全第一，切实把半个多世纪接续奋斗的重要成果抚育好、管理好、保障好。要加强林业科研，推动林业高质量发展。离开纪念林前，习近平同林场三代职工代表亲切交流，询问他们工作生活情况，共话林场沧桑巨变，共谋林场未来发展。习近平强调，塞罕坝林场建设史是一部可歌可泣的艰苦奋斗史。你们用实际行动铸就了牢记使命、艰苦创业、绿色发展的塞罕坝精神，这对全国生态文明建设具有重要示范意义。抓生态文明建设，既要靠物质，也要靠精神。要传承好塞罕坝精神，深刻理解和落实生态文明理念，再接再厉、二次创业，在实现第二个百年奋斗目标新征程上再建功立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pPr>
      <w:r>
        <w:rPr>
          <w:rFonts w:hint="eastAsia"/>
        </w:rPr>
        <w:t>24日上午，习近平考察了承德避暑山庄。承德避暑山庄始建于1703年，是第一批全国重点文物保护单位，被列入世界遗产名录。习近平察看山庄主要建筑和旅游服务设施，详细了解山庄历史和文物保护工作。习近平指出，我国是世界文化和自然遗产大国。承德避暑山庄底蕴深厚，在民族交往交流交融、宗教与社会相适应、传统文化保护和传承、人与自然和谐相处等方面具有重要历史价值和时代意义。要保护好、传承好、利用好中华优秀传统文化，挖掘其丰富内涵，以利于更好坚定文化自信、凝聚民族精神。游客们纷纷向总书记问好，习近平向大家挥手致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pPr>
      <w:r>
        <w:rPr>
          <w:rFonts w:hint="eastAsia"/>
        </w:rPr>
        <w:t>离开避暑山庄，习近平前往普宁寺考察调研。普宁寺始建于1755年，属于典型的汉藏合璧式寺庙。习近平仔细察看有关历史碑刻以及天王殿、大雄宝殿等建筑，听取宗教工作等情况汇报。习近平强调，要坚持党的宗教工作基本方针，坚持我国宗教的中国化方向，积极引导宗教与社会主义社会相适应，坚持独立自主自办原则，全面贯彻党的宗教信仰自由政策，弘扬爱国爱教优良传统，创建良好宗教环境，依法依规管理宗教事务，促进宗教更好顺应社会、服务社会、履行社会责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pPr>
      <w:r>
        <w:rPr>
          <w:rFonts w:hint="eastAsia"/>
        </w:rPr>
        <w:t>随后，习近平来到承德博物馆，参观《望长城内外——清盛世民族团结实录》展览。习近平走进展厅，不时驻足察看，详细了解清代民族关系发展和多措并举维护民族团结、边疆稳定、国家统一等情况。习近平指出，我国是统一的多民族国家，在漫漫历史长河中形成了多元一体的中华民族。经过全党全国各族人民持续奋斗，我们实现了第一个百年奋斗目标，在中华大地上全面建成了包括少数民族和民族地区在内的小康社会。实践充分证明，只有中国共产党才能实现中华民族的大团结，只有中国特色社会主义才能凝聚各民族、发展各民族、繁荣各民族。要坚持中国共产党领导，坚持走中国特色解决民族问题的正确道路，全面贯彻党的民族理论和民族政策，不断巩固和发展平等团结互助和谐的社会主义民族关系。要围绕实现中华民族伟大复兴做好研史学史工作，整合历史研究资源和力量，提高研究水平和创新能力，更好总结历史经验、揭示历史规律、把握历史趋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当天下午，习近平乘车来到位于滦河北岸的双滦区偏桥子镇大贵口村考察调研。习近平十分关心当地推进乡村振兴情况，走进村山谷市集、卫生室，了解特色农产品市场销路、品牌打造，以及改善村民医疗卫生条件、做好常态化疫情防控等情况。他指出，产业振兴是乡村振兴的重中之重，要坚持精准发力，立足特色资源，关注市场需求，发展优势产业，促进一二三产业融合发展，更多更好惠及农村农民。要加强农村基础设施和公共服务体系建设，加快补齐公共卫生服务这块短板，完善基层公共卫生设施，加强乡村精神文明建设，开展健康知识普及，倡导文明健康、绿色环保的生活方式。</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习近平来到村民霍金家中看望。一家老小说起这些年生活无忧、子孙满堂，对如今的好日子感慨不已。习近平强调，民族要复兴，乡村必振兴。即使未来我国城镇化达到很高水平，也还有几亿人在农村就业生活。我们全面建设社会主义现代化国家，既要建设繁华的城市，也要建设繁荣的农村，推动形成工农互促、城乡互补、协调发展、共同繁荣的新型工农城乡关系。这只有在中国共产党领导和我国社会主义制度下才能实现。我们要通过实施乡村建设行动，深入开展农村人居环境整治，因地制宜、实事求是，一件接着一件办，一年接着一年干，把社会主义新农村建设得更加美丽宜居。</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离开村子时，村民们热情欢呼：“总书记好！”习近平祝愿乡亲们的日子越来越红火、越来越幸福。</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傍晚时分，习近平来到承德市高新区滨河社区居家养老服务中心。近年来，该社区通过政府购买服务、企业运营、社会参与的方式，为社区提供居家养老服务，探索解决老年人健康医疗、生活照料等问题。习近平察看信息化平台、适老化改造等项目，详细询问服务范围、救助方式等事项。习近平指出，满足老年人多方面需求，让老年人能有一个幸福美满的晚年，是各级党委和政府的重要责任。要推动养老事业和养老产业协同发展，发展普惠型养老服务，完善社区居家养老服务网络，构建居家社区机构相协调、医养康养相结合的养老服务体系。要把老有所为同老有所养结合起来，研究完善政策措施，鼓励老年人继续发光发热，充分发挥年纪较轻的老年人作用，推动志愿者在社区治理中有更多作为。要发挥社区作为联防联控、群防群控的第一道防线作用，始终绷紧疫情防控这根弦，全面做好“外防输入、内防反弹”各项工作，坚决克服麻痹思想、厌战情绪、侥幸心理、松懈心态，毫不放松抓好疫情防控。</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在社区广场上，习近平同社区群众亲切交流，他指出，在党的领导下，我国56个民族、14亿多人和睦共生。中国共产党人牢记为中国人民谋幸福、为中华民族谋复兴的初心使命，14亿多中国人拧成一股绳，在新时代中国特色社会主义道路上锲而不舍走下去，我们就一定能够实现中华民族伟大复兴。广场上掌声经久不息。</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丁薛祥、刘鹤、陈希、何立峰和中央有关部门负责同志陪同考察。</w:t>
      </w:r>
    </w:p>
    <w:p>
      <w:r>
        <w:br w:type="page"/>
      </w: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习近平主持召开中央财经委员会第十次会议强调</w:t>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在高质量发展中促进共同富裕</w:t>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统筹做好重大金融风险防范化解工作</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rPr>
          <w:rFonts w:hint="eastAsia"/>
        </w:rPr>
      </w:pPr>
      <w:r>
        <w:rPr>
          <w:rFonts w:hint="eastAsia"/>
        </w:rPr>
        <w:t>中共中央总书记、国家主席、中央军委主席、中央财经委员会主任习近平8月17日主持召开中央财经委员会第十次会议，研究扎实促进共同富裕问题，研究防范化解重大金融风险、做好金融稳定发展工作问题。习近平在会上发表重要讲话强调，共同富裕是社会主义的本质要求，是中国式现代化的重要特征，要坚持以人民为中心的发展思想，在高质量发展中促进共同富裕；金融是现代经济的核心，关系发展和安全，要遵循市场化法治化原则，统筹做好重大金融风险防范化解工作。</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pPr>
      <w:r>
        <w:rPr>
          <w:rFonts w:hint="eastAsia"/>
        </w:rPr>
        <w:t>中共中央政治局常委、国务院总理、中央财经委员会副主任李克强，中共中央政治局常委、全国政协主席汪洋，中共中央政治局常委、中央书记处书记、中央财经委员会委员王沪宁，中共中央政治局常委、国务院副总理、中央财经委员会委员韩正出席会议。</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rPr>
          <w:rFonts w:hint="eastAsia"/>
        </w:rPr>
      </w:pPr>
      <w:r>
        <w:rPr>
          <w:rFonts w:hint="eastAsia"/>
        </w:rPr>
        <w:t>会议听取了国家发展改革委、财政部、人力资源和社会保障部、中央农办关于扎实推动共同富裕问题的汇报，听取了中国人民银行、中国银保监会、中国证监会、国家发展改革委、财政部关于防范化解重大金融风险、做好金融稳定发展工作问题的汇报。</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rPr>
          <w:rFonts w:hint="eastAsia"/>
        </w:rPr>
      </w:pPr>
      <w:r>
        <w:rPr>
          <w:rFonts w:hint="eastAsia"/>
        </w:rPr>
        <w:t>会议指出，改革开放后，我们党深刻总结正反两方面历史经验，认识到贫穷不是社会主义，打破传统体制束缚，允许一部分人、一部分地区先富起来，推动解放和发展社会生产力。党的十八大以来，党中央把逐步实现全体人民共同富裕摆在更加重要的位置上，采取有力措施保障和改善民生，打赢脱贫攻坚战，全面建成小康社会，为促进共同富裕创造了良好条件。我们正在向第二个百年奋斗目标迈进，适应我国社会主要矛盾的变化，更好满足人民日益增长的美好生活需要，必须把促进全体人民共同富裕作为为人民谋幸福的着力点，不断夯实党长期执政基础。</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rPr>
          <w:rFonts w:hint="eastAsia"/>
        </w:rPr>
      </w:pPr>
      <w:r>
        <w:rPr>
          <w:rFonts w:hint="eastAsia"/>
        </w:rPr>
        <w:t>会议强调，共同富裕是全体人民的富裕，是人民群众物质生活和精神生活都富裕，不是少数人的富裕，也不是整齐划一的平均主义，要分阶段促进共同富裕。要鼓励勤劳创新致富，坚持在发展中保障和改善民生，为人民提高受教育程度、增强发展能力创造更加普惠公平的条件，畅通向上流动通道，给更多人创造致富机会，形成人人参与的发展环境。要坚持基本经济制度，立足社会主义初级阶段，坚持“两个毫不动摇”，坚持公有制为主体、多种所有制经济共同发展，允许一部分人先富起来，先富带后富、帮后富，重点鼓励辛勤劳动、合法经营、敢于创业的致富带头人。要尽力而为量力而行，建立科学的公共政策体系，形成人人享有的合理分配格局，同时统筹需要和可能，把保障和改善民生建立在经济发展和财力可持续的基础之上，重点加强基础性、普惠性、兜底性民生保障建设。要坚持循序渐进，对共同富裕的长期性、艰巨性、复杂性有充分估计，鼓励各地因地制宜探索有效路径，总结经验，逐步推开。</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pPr>
      <w:r>
        <w:rPr>
          <w:rFonts w:hint="eastAsia"/>
        </w:rPr>
        <w:t>会议指出，要坚持以人民为中心的发展思想，在高质量发展中促进共同富裕，正确处理效率和公平的关系，构建初次分配、再分配、三次分配协调配套的基础性制度安排，加大税收、社保、转移支付等调节力度并提高精准性，扩大中等收入群体比重，增加低收入群体收入，合理调节高收入，取缔非法收入，形成中间大、两头小的橄榄型分配结构，促进社会公平正义，促进人的全面发展，使全体人民朝着共同富裕目标扎实迈进。</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rPr>
          <w:rFonts w:hint="eastAsia"/>
        </w:rPr>
      </w:pPr>
      <w:r>
        <w:rPr>
          <w:rFonts w:hint="eastAsia"/>
        </w:rPr>
        <w:t>会议强调，要提高发展的平衡性、协调性、包容性，加快完善社会主义市场经济体制，增强区域发展的平衡性，强化行业发展的协调性，支持中小企业发展。要着力扩大中等收入群体规模，抓住重点、精准施策，推动更多低收入人群迈入中等收入行列。要促进基本公共服务均等化，加大普惠性人力资本投入，完善养老和医疗保障体系、兜底救助体系、住房供应和保障体系。要加强对高收入的规范和调节，依法保护合法收入，合理调节过高收入，鼓励高收入人群和企业更多回报社会。要清理规范不合理收入，整顿收入分配秩序，坚决取缔非法收入。要保护产权和知识产权，保护合法致富，促进各类资本规范健康发展。要促进人民精神生活共同富裕，强化社会主义核心价值观引领，不断满足人民群众多样化、多层次、多方面的精神文化需求。要加强促进共同富裕舆论引导，为促进共同富裕提供良好舆论环境。要促进农民农村共同富裕，巩固拓展脱贫攻坚成果，全面推进乡村振兴，加强农村基础设施和公共服务体系建设，改善农村人居环境。</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pPr>
      <w:r>
        <w:rPr>
          <w:rFonts w:hint="eastAsia"/>
        </w:rPr>
        <w:t>会议指出，党的十九大把防范化解重大风险作为三大攻坚战之一，几年来，在党中央坚强领导下，国务院金融委按照“稳定大局、统筹协调、分类施策、精准拆弹”的基本方针推进工作，防范化解重大金融风险攻坚战取得重要阶段性成果，守住了不发生系统性金融风险的底线，有力维护了国家经济金融稳定和人民财产安全。</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rPr>
          <w:rFonts w:hint="eastAsia"/>
        </w:rPr>
      </w:pPr>
      <w:r>
        <w:rPr>
          <w:rFonts w:hint="eastAsia"/>
        </w:rPr>
        <w:t>会议强调，确保经济金融大局稳定，意义十分重大。要坚持底线思维，增强系统观念，遵循市场化法治化原则，统筹做好重大金融风险防范化解工作。要夯实金融稳定的基础，处理好稳增长和防风险的关系，巩固经济恢复向好势头，以经济高质量发展化解系统性金融风险，防止在处置其他领域风险过程中引发次生金融风险。要落实地方党政同责，压实各方责任，畅通机制、明确职责、分工配合、形成合力。要落实全面从严治党要求，提升金融系统干部队伍监管能力，提高监管数字化智能化水平，一体推进惩治金融腐败和防控金融风险，加快重点领域改革，做好金融市场舆情引导。要加强金融法治和基础设施建设，深化信用体系建设，发挥信用在金融风险识别、监测、管理、处置等环节的基础作用。</w:t>
      </w:r>
    </w:p>
    <w:p>
      <w:pPr>
        <w:keepNext w:val="0"/>
        <w:keepLines w:val="0"/>
        <w:pageBreakBefore w:val="0"/>
        <w:widowControl/>
        <w:kinsoku/>
        <w:wordWrap/>
        <w:overflowPunct/>
        <w:topLinePunct w:val="0"/>
        <w:autoSpaceDE/>
        <w:autoSpaceDN/>
        <w:bidi w:val="0"/>
        <w:adjustRightInd/>
        <w:snapToGrid/>
        <w:spacing w:line="510" w:lineRule="exact"/>
        <w:ind w:firstLine="561"/>
        <w:textAlignment w:val="auto"/>
      </w:pPr>
      <w:r>
        <w:rPr>
          <w:rFonts w:hint="eastAsia"/>
        </w:rPr>
        <w:t>中央财经委员会委员出席会议，中央和国家机关有关部门负责同志列席会议。</w:t>
      </w:r>
    </w:p>
    <w:p>
      <w:r>
        <w:br w:type="page"/>
      </w: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习近平主持召开中央全面深化改革委员会第二十一次会议强调</w:t>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加强反垄断反不正当竞争监管力度 完善物资储备体制机制 深入打好污染防治攻坚战</w:t>
      </w:r>
    </w:p>
    <w:p>
      <w:pPr>
        <w:spacing w:before="156" w:beforeLines="50" w:after="156" w:afterLines="50"/>
        <w:jc w:val="center"/>
        <w:rPr>
          <w:sz w:val="32"/>
        </w:rPr>
      </w:pPr>
      <w:r>
        <w:rPr>
          <w:rFonts w:hint="eastAsia"/>
          <w:sz w:val="32"/>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宋体" w:hAnsi="宋体" w:cs="方正小标宋简体"/>
          <w:bCs/>
          <w:szCs w:val="28"/>
        </w:rPr>
      </w:pPr>
      <w:r>
        <w:rPr>
          <w:rFonts w:hint="eastAsia" w:ascii="宋体" w:hAnsi="宋体" w:cs="方正小标宋简体"/>
          <w:bCs/>
          <w:szCs w:val="28"/>
        </w:rPr>
        <w:t>中共中央总书记、国家主席、中央军委主席、中央全面深化改革委员会主任习近平8月30日下午主持召开中央全面深化改革委员会第二十一次会议，审议通过了《关于强化反垄断深入推进公平竞争政策实施的意见》、《关于改革完善体制机制加强战略和应急物资储备安全管理的若干意见》、《关于深入打好污染防治攻坚战的意见》、《关于更加有效发挥统计监督职能作用的意见》。</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在主持会议时强调，强化反垄断、深入推进公平竞争政策实施，是完善社会主义市场经济体制的内在要求。要从构建新发展格局、推动高质量发展、促进共同富裕的战略高度出发，促进形成公平竞争的市场环境，为各类市场主体特别是中小企业创造广阔的发展空间，更好保护消费者权益。国家储备是国家治理的重要物质基础，要从体制机制层面加强战略和应急物资储备安全管理，强化战略保障、宏观调控和应对急需功能，增强防范抵御重大风险能力。要巩固污染防治攻坚成果，坚持精准治污、科学治污、依法治污，以更高标准打好蓝天、碧水、净土保卫战，以高水平保护推动高质量发展、创造高品质生活，努力建设人与自然和谐共生的美丽中国。要强化统计监督职能，提高统计数据质量，加快构建系统完整、协同高效、约束有力的统计监督体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中共中央政治局常委、中央全面深化改革委员会副主任李克强、王沪宁、韩正出席会议。</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ascii="宋体" w:hAnsi="宋体" w:cs="方正小标宋简体"/>
          <w:bCs/>
          <w:szCs w:val="28"/>
        </w:rPr>
      </w:pPr>
      <w:r>
        <w:rPr>
          <w:rFonts w:hint="eastAsia" w:ascii="宋体" w:hAnsi="宋体" w:cs="方正小标宋简体"/>
          <w:bCs/>
          <w:szCs w:val="28"/>
        </w:rPr>
        <w:t>会议指出，党的十八大以来，我们围绕反垄断、反不正当竞争，作出一系列重大决策部署，完善公平竞争制度，改革市场监管体制，加强反垄断监管，推进高标准市场体系建设，推动形成统一开放、竞争有序的市场体系。针对一些平台企业存在野蛮生长、无序扩张等突出问题，我们加大反垄断监管力度，依法查处有关平台企业垄断和不正当竞争行为，防止资本无序扩张初见成效，市场公平竞争秩序稳步向好。</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hint="eastAsia" w:ascii="宋体" w:hAnsi="宋体" w:cs="方正小标宋简体"/>
          <w:bCs/>
          <w:szCs w:val="28"/>
        </w:rPr>
      </w:pPr>
      <w:r>
        <w:rPr>
          <w:rFonts w:hint="eastAsia" w:ascii="宋体" w:hAnsi="宋体" w:cs="方正小标宋简体"/>
          <w:bCs/>
          <w:szCs w:val="28"/>
        </w:rPr>
        <w:t>会议强调，要统筹发展和安全、效率和公平、活力和秩序、国内和国际，坚持监管规范和促进发展两手并重、两手都要硬，明确规则，划出底线，设置好“红绿灯”，引导督促企业服从党的领导，服从和服务于经济社会发展大局，鼓励支持企业在促进科技进步、繁荣市场经济、便利人民生活、参与国际竞争中发挥积极作用。要加快健全市场准入制度、公平竞争审查机制、数字经济公平竞争监管制度、预防和制止滥用行政权力排除限制竞争制度等。要坚持“两个毫不动摇”，推动形成大中小企业良性互动、协同发展良好格局。要坚定不移推进高水平对外开放，保护产权和知识产权，增强政策透明度和可预期性。要加强竞争法律制度和政策宣传培训，强化企业公平竞争意识，引导全社会形成崇尚、保护和促进公平竞争的市场环境。要加快建立全方位、多层次、立体化监管体系，实现事前事中事后全链条全领域监管，堵塞监管漏洞，提高监管效能。要加大监管执法力度，加强平台经济、科技创新、信息安全、民生保障等重点领域执法司法。要完善反垄断体制机制，充实反垄断监管力量。</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会议指出，党的十八大以来，我们加强国家储备顶层设计，深化储备管理体制机制改革，对中央政府储备实行集中统一管理，加快建设覆盖全国的物资储存和调运基础设施网络，国家储备基础和实力不断增强，在防范化解重大风险、有效应对新冠肺炎疫情中发挥了重要作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会议强调，我国是大国，必须具备同大国地位相符的国家储备实力和应急能力。要统筹解决好“储什么”、“谁来储”、“怎么储”的问题，系统规划、科学优化储备的品类、规模、结构，加快补齐补足关键品类物资短板。要加快健全统一的战略和应急物资储备体系，坚持政府主导、社会共建、多元互补，健全中央和地方、实物和产能、政府和企业储备相结合的储备机制，优化重要物资产能保障和区域布局，分类分级落实储备责任，完善储备模式，创新储备管理机制。要完善战略储备市场调节机制，增强大宗商品储备和调节能力，更好发挥战略储备的稳定市场功能。要加大国家储备监管力度，发挥专业监管、行业监管、属地监管合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会议指出，近年来，我们推动污染防治的措施之实、力度之大、成效之显著前所未有。“十四五”时期，我国生态文明建设进入以降碳为重点战略方向、推动减污降碳协同增效、促进经济社会发展全面绿色转型、实现生态环境质量改善由量变到质变的关键时期，污染防治触及的矛盾问题层次更深、领域更广，要求也更高。</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会议强调，要保持力度、延伸深度、拓宽广度，紧盯污染防治重点领域和关键环节，集中力量攻克老百姓身边的突出生态环境问题，强化多污染物协同控制和区域协同治理，统筹水资源、水环境、水生态治理，推进土壤污染防治，加强固体废物和新污染物治理，全面禁止进口“洋垃圾”，推动污染防治在重点区域、重要领域、关键指标上实现新突破。要从生态系统整体性出发，更加注重综合治理、系统治理、源头治理，加快构建减污降碳一体谋划、一体部署、一体推进、一体考核的制度机制。要统筹生态保护和污染防治，加强生态环境分区管控，推动重要生态系统保护和修复，开展大规模国土绿化行动，扩大环境容量的同时，降低污染物排放量。要加快推动产业结构、能源结构、交通运输结构、用地结构调整，严把“两高”项目准入关口，推进资源节约高效利用，培育绿色低碳新动能。要深入推进生态文明体制改革，加快构建现代环境治理体系，全面强化法治保障，健全环境经济政策，完善资金投入机制。要加强系统监管和全过程监管，对破坏生态环境的行为决不手软，对生态环境违法犯罪行为严惩重罚。要注意因地制宜、分类施策，体现差别化，不搞一刀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会议指出，统计监督是党和国家监督体系的重要组成部分。党的十八大以来，我们对完善统计监督作出制度安排，查处了一大批统计违纪违法案件，统计监督取得明显成效。要加强对贯彻新发展理念、构建新发展格局、推动高质量发展情况的统计监督，重点监测评价国家重大发展战略实施情况、重大风险挑战应对成效、人民群众反映突出问题解决情况等。要加快统计制度方法改革，加大现代信息技术运用，夯实统计基层基础，把情况摸清，把数据搞准，使监督结果经得起实践和历史检验。要推动统计监督和纪律监督、组织监督、巡视监督、审计监督等统筹衔接，加强工作协调和统计监督结果运用，提升监督效能。</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中央全面深化改革委员会委员出席会议，中央和国家机关有关部门负责同志列席会议。</w:t>
      </w:r>
    </w:p>
    <w:p>
      <w:pPr>
        <w:rPr>
          <w:rFonts w:ascii="宋体" w:hAnsi="宋体" w:cs="方正小标宋简体"/>
          <w:bCs/>
          <w:szCs w:val="28"/>
        </w:rPr>
      </w:pPr>
      <w:r>
        <w:rPr>
          <w:rFonts w:ascii="宋体" w:hAnsi="宋体" w:cs="方正小标宋简体"/>
          <w:bCs/>
          <w:szCs w:val="28"/>
        </w:rPr>
        <w:br w:type="page"/>
      </w:r>
    </w:p>
    <w:p>
      <w:pPr>
        <w:widowControl w:val="0"/>
        <w:spacing w:line="640" w:lineRule="exact"/>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习近平在中央民族工作会议上强调</w:t>
      </w:r>
    </w:p>
    <w:p>
      <w:pPr>
        <w:widowControl w:val="0"/>
        <w:spacing w:line="640" w:lineRule="exact"/>
        <w:jc w:val="center"/>
        <w:rPr>
          <w:rFonts w:hint="eastAsia"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以铸牢中华民族共同体意识为主线 推动新时代党的民族工作高质量发展</w:t>
      </w:r>
    </w:p>
    <w:p>
      <w:pPr>
        <w:spacing w:before="156" w:beforeLines="50" w:after="156" w:afterLines="50"/>
        <w:jc w:val="center"/>
        <w:rPr>
          <w:sz w:val="32"/>
        </w:rPr>
      </w:pPr>
      <w:r>
        <w:rPr>
          <w:rFonts w:hint="eastAsia"/>
          <w:sz w:val="32"/>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宋体" w:hAnsi="宋体" w:cs="方正小标宋简体"/>
          <w:bCs/>
          <w:szCs w:val="28"/>
        </w:rPr>
      </w:pPr>
      <w:r>
        <w:rPr>
          <w:rFonts w:hint="eastAsia" w:ascii="宋体" w:hAnsi="宋体" w:cs="方正小标宋简体"/>
          <w:bCs/>
          <w:szCs w:val="28"/>
        </w:rPr>
        <w:t>中央民族工作会议8月27日至28日在北京召开。中共中央总书记、国家主席、中央军委主席习近平出席会议并发表重要讲话，强调要准确把握和全面贯彻我们党关于加强和改进民族工作的重要思想，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宋体" w:hAnsi="宋体" w:cs="方正小标宋简体"/>
          <w:bCs/>
          <w:szCs w:val="28"/>
        </w:rPr>
      </w:pPr>
      <w:r>
        <w:rPr>
          <w:rFonts w:hint="eastAsia" w:ascii="宋体" w:hAnsi="宋体" w:cs="方正小标宋简体"/>
          <w:bCs/>
          <w:szCs w:val="28"/>
        </w:rPr>
        <w:t>李克强主持会议。栗战书、王沪宁、赵乐际、韩正出席会议。汪洋作总结讲话。</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在讲话中指出，回顾党的百年历程，党的民族工作取得的最大成就，就是走出了一条中国特色解决民族问题的正确道路。改革开放特别是党的十八大以来，我们党强调中华民族大家庭、中华民族共同体、铸牢中华民族共同体意识等理念，既一脉相承又与时俱进贯彻党的民族理论和民族政策，积累了把握民族问题、做好民族工作的宝贵经验，形成了党关于加强和改进民族工作的重要思想，概括起来有以下方面。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强调，做好新时代党的民族工作，要把铸牢中华民族共同体意识作为党的民族工作的主线。铸牢中华民族共同体意识，就是要引导各族人民牢固树立休戚与共、荣辱与共、生死与共、命运与共的共同体理念。铸牢中华民族共同体意识是维护各民族根本利益的必然要求，只有铸牢中华民族共同体意识，构建起维护国家统一和民族团结的坚固思想长城，各民族共同维护好国家安全和社会稳定，才能有效抵御各种极端、分裂思想的渗透颠覆，才能不断实现各族人民对美好生活的向往，才能实现好、维护好、发展好各民族根本利益。铸牢中华民族共同体意识是实现中华民族伟大复兴的必然要求，只有铸牢中华民族共同体意识，才能有效应对实现中华民族伟大复兴过程中民族领域可能发生的风险挑战，才能为党和国家兴旺发达、长治久安提供重要思想保证。铸牢中华民族共同体意识是巩固和发展平等团结互助和谐社会主义民族关系的必然要求，只有铸牢中华民族共同体意识，才能增进各民族对中华民族的自觉认同，夯实我国民族关系发展的思想基础，推动中华民族成为认同度更高、凝聚力更强的命运共同体。铸牢中华民族共同体意识是党的民族工作开创新局面的必然要求，只有顺应时代变化，按照增进共同性的方向改进民族工作，做到共同性和差异性的辩证统一、民族因素和区域因素的有机结合，才能把新时代党的民族工作做好做细做扎实。</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指出，党的民族工作创新发展，就是要坚持正确的，调整过时的，更好保障各民族群众合法权益。要正确把握共同性和差异性的关系，增进共同性、尊重和包容差异性是民族工作的重要原则。要正确把握中华民族共同体意识和各民族意识的关系，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要正确把握中华文化和各民族文化的关系，各民族优秀传统文化都是中华文化的组成部分，中华文化是主干，各民族文化是枝叶，根深干壮才能枝繁叶茂。要正确把握物质和精神的关系，要赋予所有改革发展以彰显中华民族共同体意识的意义，以维护统一、反对分裂的意义，以改善民生、凝聚人心的意义，让中华民族共同体牢不可破。</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强调，铸牢中华民族共同体意识是新时代党的民族工作的“纲”，所有工作要向此聚焦。要全面推进中华民族共有精神家园建设，要在党史、新中国史、改革开放史、社会主义发展史学习教育中，深入总结我们党百年民族工作的成功经验，深化对我们党关于加强和改进民族工作重要思想的研究，加强现代文明教育，深入实施文明创建、公民道德建设、时代新人培育等工程，引导各族群众在思想观念、精神情趣、生活方式上向现代化迈进。要推广普及国家通用语言文字，科学保护各民族语言文字，尊重和保障少数民族语言文字学习和使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指出，要推动各民族共同走向社会主义现代化。要完善差别化区域支持政策，支持民族地区全面深化改革开放，提升自我发展能力。民族地区要立足资源禀赋、发展条件、比较优势等实际，找准把握新发展阶段、贯彻新发展理念、融入新发展格局、实现高质量发展、促进共同富裕的切入点和发力点。要加大对民族地区基础设施建设、产业结构调整支持力度，优化经济社会发展和生态文明建设整体布局，不断增强各族群众获得感、幸福感、安全感。要支持民族地区实现巩固脱贫攻坚成果同乡村振兴有效衔接，促进农牧业高质高效、乡村宜居宜业、农牧民富裕富足。要完善沿边开发开放政策体系，深入推进固边兴边富民行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强调，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要构建铸牢中华民族共同体意识宣传教育常态化机制，纳入干部教育、党员教育、国民教育体系，搞好社会宣传教育。</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指出，要提升民族事务治理体系和治理能力现代化水平。要根据不同地区、不同民族实际，以公平公正为原则，突出区域化和精准性，更多针对特定地区、特殊问题、特别事项制定实施差别化区域支持政策。要依法保障各族群众合法权益，依法妥善处理涉民族因素的案事件，依法打击各类违法犯罪行为，做到法律面前人人平等。</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ascii="宋体" w:hAnsi="宋体" w:cs="方正小标宋简体"/>
          <w:bCs/>
          <w:szCs w:val="28"/>
        </w:rPr>
      </w:pPr>
      <w:r>
        <w:rPr>
          <w:rFonts w:hint="eastAsia" w:ascii="宋体" w:hAnsi="宋体" w:cs="方正小标宋简体"/>
          <w:bCs/>
          <w:szCs w:val="28"/>
        </w:rPr>
        <w:t>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要加强基层民族工作机构建设和民族工作力量，确保基层民族工作有效运转。要坚持新时代好干部标准，努力建设一支维护党的集中统一领导态度特别坚决、明辨大是大非立场特别清醒、铸牢中华民族共同体意识行动特别坚定、热爱各族群众感情特别真挚的民族地区干部队伍，确保各级领导权掌握在忠诚干净担当的干部手中。要更加重视、关心、爱护在条件艰苦地区工作的一线干部，吸引更多优秀人才。要重视培养和用好少数民族干部，对政治过硬、敢于担当的优秀少数民族干部要充分信任、委以重任。要加强民族地区基层政权建设，夯实基层基础，确保党的民族理论和民族政策到基层有人懂、民族工作在基层有人抓。</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hint="eastAsia" w:ascii="宋体" w:hAnsi="宋体" w:cs="方正小标宋简体"/>
          <w:bCs/>
          <w:szCs w:val="28"/>
        </w:rPr>
      </w:pPr>
      <w:r>
        <w:rPr>
          <w:rFonts w:hint="eastAsia" w:ascii="宋体" w:hAnsi="宋体" w:cs="方正小标宋简体"/>
          <w:bCs/>
          <w:szCs w:val="28"/>
        </w:rPr>
        <w:t>李克强在主持会议时指出，习近平总书记的重要讲话，全面回顾了我们党民族工作百年光辉历程和历史成就，深入分析了当前党的民族工作面临的新形势，系统阐释了我们党关于加强和改进民族工作的重要思想，明确了以铸牢中华民族共同体意识为主线推进新时代党的民族工作高质量发展的指导思想、战略目标、重点任务、政策举措，为做好新时代党的民族工作指明了前进方向，提供了根本遵循，具有很强的政治性、思想性、理论性，是党的治国方略在党的民族工作领域的集中体现。要认真学习领会，增强“四个意识”、坚定“四个自信”、做到“两个维护”，自觉把思想和行动统一到习近平总书记重要讲话精神上来，结合本地本部门实际，抓好各项任务贯彻落实。</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hint="eastAsia" w:ascii="宋体" w:hAnsi="宋体" w:cs="方正小标宋简体"/>
          <w:bCs/>
          <w:szCs w:val="28"/>
        </w:rPr>
      </w:pPr>
      <w:r>
        <w:rPr>
          <w:rFonts w:hint="eastAsia" w:ascii="宋体" w:hAnsi="宋体" w:cs="方正小标宋简体"/>
          <w:bCs/>
          <w:szCs w:val="28"/>
        </w:rPr>
        <w:t>汪洋在总结讲话中指出，习近平总书记重要讲话立意高远、思想深邃，科学回答了新时代民族工作举什么旗、走什么路等重大问题，是党的民族工作实践的最新总结，是马克思主义民族理论中国化的最新成果，是做好新时代民族工作的根本遵循。要完整准确全面把握习近平总书记关于加强和改进民族工作的重要思想，深刻理解核心要义、精神实质、丰富内涵和实践要求。要从党的百年奋斗征程把握现阶段民族工作的历史方位和重要使命，深刻认识铸牢中华民族共同体意识的历史必然性、极端重要性和现实针对性，使之贯穿民族工作各领域全过程。各地区各部门要把学习贯彻好会议精神作为重要政治任务，组织开展形式多样的学习培训和宣传宣讲活动，结合实际研究制定实施意见，加强领导、压实责任，搞好协调、强化督查，把党中央的决策部署落到实处。</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ascii="宋体" w:hAnsi="宋体" w:cs="方正小标宋简体"/>
          <w:bCs/>
          <w:szCs w:val="28"/>
        </w:rPr>
      </w:pPr>
      <w:r>
        <w:rPr>
          <w:rFonts w:hint="eastAsia" w:ascii="宋体" w:hAnsi="宋体" w:cs="方正小标宋简体"/>
          <w:bCs/>
          <w:szCs w:val="28"/>
        </w:rPr>
        <w:t>中共中央政治局委员、中央书记处书记，全国人大常委会有关领导同志，国务委员，最高人民法院院长，最高人民检察院检察长，全国政协有关领导同志等出席会议。</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ascii="宋体" w:hAnsi="宋体" w:cs="方正小标宋简体"/>
          <w:bCs/>
          <w:szCs w:val="28"/>
        </w:rPr>
      </w:pPr>
      <w:r>
        <w:rPr>
          <w:rFonts w:hint="eastAsia" w:ascii="宋体" w:hAnsi="宋体" w:cs="方正小标宋简体"/>
          <w:bCs/>
          <w:szCs w:val="28"/>
        </w:rPr>
        <w:t>各省、自治区、直辖市和新疆生产建设兵团党政主要负责同志和分管民族工作负责同志，各计划单列市和自治州党委主要负责同志，中央和国家机关有关部门、有关人民团体、中央军委机关有关部门主要负责同志，有关金融机构和企业、军队有关单位、有关研究机构负责同志等参加会议。会议以电视电话会议形式召开，各省区市和新疆生产建设兵团设分会场。</w:t>
      </w:r>
    </w:p>
    <w:p>
      <w:pPr>
        <w:rPr>
          <w:rFonts w:ascii="宋体" w:hAnsi="宋体" w:cs="方正小标宋简体"/>
          <w:bCs/>
          <w:szCs w:val="28"/>
        </w:rPr>
      </w:pPr>
      <w:r>
        <w:rPr>
          <w:rFonts w:ascii="宋体" w:hAnsi="宋体" w:cs="方正小标宋简体"/>
          <w:bCs/>
          <w:szCs w:val="28"/>
        </w:rPr>
        <w:br w:type="page"/>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习近平回信勉励“高原戍边模范营”全体官兵 忠诚履行好卫国戍边职责 努力为党和人民再立新功</w:t>
      </w:r>
    </w:p>
    <w:p>
      <w:pPr>
        <w:spacing w:before="156" w:beforeLines="50" w:after="156" w:afterLines="50"/>
        <w:jc w:val="center"/>
        <w:rPr>
          <w:sz w:val="32"/>
        </w:rPr>
      </w:pPr>
      <w:r>
        <w:rPr>
          <w:rFonts w:hint="eastAsia"/>
          <w:sz w:val="32"/>
        </w:rPr>
        <w:t>（来源：新华网）</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中共中央总书记、国家主席、中央军委主席习近平近日给“高原戍边模范营”全体官兵回信，向他们致以诚挚的问候。</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习近平在回信中表示，5年来，你们牢记党和人民赋予的使命，坚守在生命禁区，用青春和热血守卫着祖国的神圣领土，出色完成了担负的任务。大家都是好样的！</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ascii="宋体" w:hAnsi="宋体" w:cs="方正小标宋简体"/>
          <w:bCs/>
          <w:szCs w:val="28"/>
        </w:rPr>
      </w:pPr>
      <w:r>
        <w:rPr>
          <w:rFonts w:hint="eastAsia" w:ascii="宋体" w:hAnsi="宋体" w:cs="方正小标宋简体"/>
          <w:bCs/>
          <w:szCs w:val="28"/>
        </w:rPr>
        <w:t>习近平强调，边防部队战斗在强边固防第一线，任务艰巨，责任重大。希望同志们强化使命担当，发扬优良传统，加强练兵备战，忠诚履行好卫国戍边职责，努力为党和人民再立新功。</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ascii="宋体" w:hAnsi="宋体" w:cs="方正小标宋简体"/>
          <w:bCs/>
          <w:szCs w:val="28"/>
        </w:rPr>
      </w:pPr>
      <w:r>
        <w:rPr>
          <w:rFonts w:hint="eastAsia" w:ascii="宋体" w:hAnsi="宋体" w:cs="方正小标宋简体"/>
          <w:bCs/>
          <w:szCs w:val="28"/>
        </w:rPr>
        <w:t>“高原戍边模范营”是一支有着优良传统的英雄部队。该营驻地平均海拔4800多米，最低气温零下40℃，每年8级以上大风200多天。长期以来，部队官兵扎根雪域高原，忠实履职尽责，先后9次获得全国全军表彰、5次被授予荣誉称号，涌现出5名一等功臣、44名二等功臣等一大批先进集体和个人。2016年8月，习近平签署中央军委命令，授予该营“高原戍边模范营”荣誉称号。近日，全营官兵给习主席写信，汇报5年来工作情况，表达牢记习主席期望重托、忠诚卫国戍边的坚定信念和决心。</w:t>
      </w:r>
    </w:p>
    <w:p>
      <w:pPr>
        <w:rPr>
          <w:rFonts w:ascii="宋体" w:hAnsi="宋体" w:cs="方正小标宋简体"/>
          <w:bCs/>
          <w:szCs w:val="28"/>
        </w:rPr>
      </w:pPr>
      <w:r>
        <w:rPr>
          <w:rFonts w:ascii="宋体" w:hAnsi="宋体" w:cs="方正小标宋简体"/>
          <w:bCs/>
          <w:szCs w:val="28"/>
        </w:rPr>
        <w:br w:type="page"/>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第二十七次全国高校党的建设工作会议在京召开</w:t>
      </w:r>
    </w:p>
    <w:p>
      <w:pPr>
        <w:widowControl w:val="0"/>
        <w:spacing w:before="156" w:beforeLines="50" w:after="156" w:afterLines="50" w:line="640" w:lineRule="exact"/>
        <w:jc w:val="center"/>
        <w:rPr>
          <w:rFonts w:ascii="宋体" w:hAnsi="宋体" w:cs="方正小标宋简体"/>
          <w:bCs/>
          <w:sz w:val="32"/>
          <w:szCs w:val="28"/>
        </w:rPr>
      </w:pPr>
      <w:r>
        <w:rPr>
          <w:rFonts w:hint="eastAsia" w:ascii="宋体" w:hAnsi="宋体" w:cs="方正小标宋简体"/>
          <w:bCs/>
          <w:sz w:val="32"/>
          <w:szCs w:val="28"/>
        </w:rPr>
        <w:t>（来源：新华社）</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第二十七次全国高校党的建设工作会议17日在京召开。中共中央政治局常委、中央书记处书记王沪宁出席会议并讲话。他表示，要深入学习贯彻习近平总书记“七一”重要讲话精神和关于加强高校党建工作的重要论述，贯彻落实《中国共产党普通高等学校基层组织工作条例》，紧扣立德树人根本任务，扎实推进高校党的建设和思想政治工作，努力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王沪宁表示，党的十八大以来，以习近平同志为核心的党中央高度重视高校党的建设，习近平总书记先后作出一系列重要论述，深刻阐明了加强高校党建工作的方向性、根本性问题，为推进高校党的建设提供了根本遵循。一定要认真学习领会，增强“四个意识”、坚定“四个自信”、做到“两个维护”，提高政治判断力、政治领悟力、政治执行力，牢记“国之大者”，切实落实到高校教学、科研、管理全过程和各方面。</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王沪宁表示，做好当前和今后一个时期高校党建工作，要全面准确把握面临的新形势新任务新要求。要着力健全高校党建工作体系，压实高校党建工作政治责任，增强基层党组织政治功能，推动高校党建与高校事业发展深度融合。要推动新时代高校思想政治工作守正创新，坚持用习近平新时代中国特色社会主义思想铸魂育人，健全高校立德树人落实机制，深入做好高校教师思想政治工作。要把疫情防控摆在突出位置，落实高校防疫条件和常态化防控措施，确保师生健康安全。</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中共中央政治局委员、国务院副总理孙春兰主持会议。中共中央政治局委员、中组部部长陈希，中共中央政治局委员、中宣部部长黄坤明出席会议。</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ascii="宋体" w:hAnsi="宋体" w:cs="方正小标宋简体"/>
          <w:bCs/>
          <w:szCs w:val="28"/>
        </w:rPr>
      </w:pPr>
      <w:r>
        <w:rPr>
          <w:rFonts w:hint="eastAsia" w:ascii="宋体" w:hAnsi="宋体" w:cs="方正小标宋简体"/>
          <w:bCs/>
          <w:szCs w:val="28"/>
        </w:rPr>
        <w:t>会议以电视电话会议形式召开，各省区市和新疆生产建设兵团有关负责同志，中央和国家机关有关部门、军队有关单位负责同志，部分高校负责同志参加会议。</w:t>
      </w:r>
    </w:p>
    <w:p>
      <w:pPr>
        <w:rPr>
          <w:rFonts w:ascii="宋体" w:hAnsi="宋体" w:cs="方正小标宋简体"/>
          <w:bCs/>
          <w:szCs w:val="28"/>
        </w:rPr>
      </w:pPr>
      <w:r>
        <w:rPr>
          <w:rFonts w:ascii="宋体" w:hAnsi="宋体" w:cs="方正小标宋简体"/>
          <w:bCs/>
          <w:szCs w:val="28"/>
        </w:rPr>
        <w:br w:type="page"/>
      </w:r>
    </w:p>
    <w:p>
      <w:pPr>
        <w:widowControl w:val="0"/>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教育部党组召开学习贯彻习近平总书记“七一”重要讲话精神座谈会</w:t>
      </w:r>
    </w:p>
    <w:p>
      <w:pPr>
        <w:widowControl w:val="0"/>
        <w:spacing w:before="156" w:beforeLines="50" w:after="156" w:afterLines="50" w:line="640" w:lineRule="exact"/>
        <w:jc w:val="center"/>
        <w:rPr>
          <w:rFonts w:ascii="宋体" w:hAnsi="宋体" w:cs="方正小标宋简体"/>
          <w:bCs/>
          <w:sz w:val="32"/>
          <w:szCs w:val="28"/>
        </w:rPr>
      </w:pPr>
      <w:r>
        <w:rPr>
          <w:rFonts w:hint="eastAsia" w:ascii="宋体" w:hAnsi="宋体" w:cs="方正小标宋简体"/>
          <w:bCs/>
          <w:sz w:val="32"/>
          <w:szCs w:val="28"/>
        </w:rPr>
        <w:t>（来源：教育部）</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hint="eastAsia" w:ascii="宋体" w:hAnsi="宋体" w:cs="方正小标宋简体"/>
          <w:bCs/>
          <w:szCs w:val="28"/>
        </w:rPr>
      </w:pPr>
      <w:r>
        <w:rPr>
          <w:rFonts w:hint="eastAsia" w:ascii="宋体" w:hAnsi="宋体" w:cs="方正小标宋简体"/>
          <w:bCs/>
          <w:szCs w:val="28"/>
        </w:rPr>
        <w:t>为进一步把学习贯彻习近平总书记“七一”重要讲话精神引向深入，近日，教育部党组召开专题座谈会，交流前期经验做法，部署下阶段重点工作。教育部党组书记、部长怀进鹏主持会议并讲话。</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hint="eastAsia" w:ascii="宋体" w:hAnsi="宋体" w:cs="方正小标宋简体"/>
          <w:bCs/>
          <w:szCs w:val="28"/>
        </w:rPr>
      </w:pPr>
      <w:r>
        <w:rPr>
          <w:rFonts w:hint="eastAsia" w:ascii="宋体" w:hAnsi="宋体" w:cs="方正小标宋简体"/>
          <w:bCs/>
          <w:szCs w:val="28"/>
        </w:rPr>
        <w:t>怀进鹏强调，学习贯彻习近平总书记“七一”重要讲话精神，理论武装要再强化。学习习近平总书记“七一”重要讲话精神是当前理论武装工作的重中之重，要把握主题主线，特别要根据不同群体特点，进一步采取更有针对性的举措，加强分类指导，确保理论武装走深走实。一是领导干部要带头学深悟透，切实把方向转化为方法，把精神转化为动力，力求弄懂做实有效果。二是广大教师要积极以学促行，有机融入教育教学。要在党支部专题学习、日常教研活动中设置专门研学内容，组织以学习贯彻习近平总书记“七一”重要讲话精神为重点的培训研修和学术交流等活动。三是引导广大青少年学生入脑入心。要针对不同阶段学生心理特点，采取有效的方式方法，教育青少年学生听党话、跟党走。</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hint="eastAsia" w:ascii="宋体" w:hAnsi="宋体" w:cs="方正小标宋简体"/>
          <w:bCs/>
          <w:szCs w:val="28"/>
        </w:rPr>
      </w:pPr>
      <w:r>
        <w:rPr>
          <w:rFonts w:hint="eastAsia" w:ascii="宋体" w:hAnsi="宋体" w:cs="方正小标宋简体"/>
          <w:bCs/>
          <w:szCs w:val="28"/>
        </w:rPr>
        <w:t>怀进鹏要求，学习贯彻习近平总书记“七一”重要讲话精神，宣传阐释要再深化。发挥教育系统优势和特色，面向全社会积极发挥辐射带动作用，高扬主旋律、奏响最强音。要组建优秀教师讲师团、大学生骨干宣讲团等面向校内校外开展宣讲巡讲，结合实践成果增强宣讲的说服力。要深入开展理论阐释，围绕伟大建党精神的内涵价值等重大问题，加快研究形成一批有学术深度、有广泛影响的成果。要发挥马克思主义理论学科核心引领作用及哲学社会科学各学科重要支撑作用，深入阐释习近平总书记“七一”重要讲话精神所蕴含的学理，更好地把马克思主义基本原理与中国具体实际结合起来。</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hint="eastAsia" w:ascii="宋体" w:hAnsi="宋体" w:cs="方正小标宋简体"/>
          <w:bCs/>
          <w:szCs w:val="28"/>
        </w:rPr>
      </w:pPr>
      <w:r>
        <w:rPr>
          <w:rFonts w:hint="eastAsia" w:ascii="宋体" w:hAnsi="宋体" w:cs="方正小标宋简体"/>
          <w:bCs/>
          <w:szCs w:val="28"/>
        </w:rPr>
        <w:t>怀进鹏强调，学习贯彻习近平总书记“七一”重要讲话精神，贯彻落实要再实化。一要构建时代新人培育新格局。进一步强化立德树人落实机制，学校各项工作都要围绕育人才、聚人才、出人才来开展，把办学特色和优势有效转化为培养社会主义建设者和接班人的能力。二要提升服务“国之大者”新水平。瞄准关键领域优化学科布局，锚定四个面向提升科研能力，聚焦国家重大战略急需加强人才培养，围绕群众关切热点精准施策。三要推动加强党的全面领导取得新实效。强化党对高校的政治领导，增强基层党组织政治功能，压实政治责任。</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ascii="宋体" w:hAnsi="宋体" w:cs="方正小标宋简体"/>
          <w:bCs/>
          <w:szCs w:val="28"/>
        </w:rPr>
      </w:pPr>
      <w:r>
        <w:rPr>
          <w:rFonts w:hint="eastAsia" w:ascii="宋体" w:hAnsi="宋体" w:cs="方正小标宋简体"/>
          <w:bCs/>
          <w:szCs w:val="28"/>
        </w:rPr>
        <w:t>座谈会上，北京市委教育工委、辽宁省委教育工委、陕西省委教育工委、北京大学、清华大学、上海交通大学、北京师范大学、中国传媒大学负责同志和师生代表做了交流发言。</w:t>
      </w:r>
    </w:p>
    <w:p>
      <w:pPr>
        <w:keepNext w:val="0"/>
        <w:keepLines w:val="0"/>
        <w:pageBreakBefore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ascii="宋体" w:hAnsi="宋体" w:cs="方正小标宋简体"/>
          <w:bCs/>
          <w:szCs w:val="28"/>
        </w:rPr>
        <w:br w:type="page"/>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学习习近平总书记关于“两个结合”的重要思想</w:t>
      </w:r>
    </w:p>
    <w:p>
      <w:pPr>
        <w:widowControl w:val="0"/>
        <w:spacing w:before="156" w:beforeLines="50" w:after="156" w:afterLines="50" w:line="640" w:lineRule="exact"/>
        <w:jc w:val="center"/>
        <w:rPr>
          <w:rFonts w:ascii="宋体" w:hAnsi="宋体" w:cs="方正小标宋简体"/>
          <w:bCs/>
          <w:sz w:val="32"/>
          <w:szCs w:val="28"/>
        </w:rPr>
      </w:pPr>
      <w:r>
        <w:rPr>
          <w:rFonts w:hint="eastAsia" w:ascii="宋体" w:hAnsi="宋体" w:cs="方正小标宋简体"/>
          <w:bCs/>
          <w:sz w:val="32"/>
          <w:szCs w:val="28"/>
        </w:rPr>
        <w:t>（来源：教育部）</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中国共产党的一百年是创造性地坚持、运用和发展马克思主义的一百年，积累了极为宝贵的经验。习近平总书记在庆祝中国共产党成立100周年大会上的重要讲话中，明确提出“把马克思主义基本原理同中国具体实际相结合、同中华优秀传统文化相结合”的重大理论观点。习近平新时代中国特色社会主义思想是“两个结合”的最新成果，习近平总书记教育重要论述是“两个结合”在教育领域的集中体现。要坚持不懈用习近平新时代中国特色社会主义思想铸魂育人，努力培养堪当民族复兴重任的时代新人。</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ascii="宋体" w:hAnsi="宋体" w:cs="方正小标宋简体"/>
          <w:b/>
          <w:bCs w:val="0"/>
          <w:szCs w:val="28"/>
        </w:rPr>
      </w:pPr>
      <w:r>
        <w:rPr>
          <w:rFonts w:hint="eastAsia" w:ascii="宋体" w:hAnsi="宋体" w:cs="方正小标宋简体"/>
          <w:b/>
          <w:bCs w:val="0"/>
          <w:szCs w:val="28"/>
        </w:rPr>
        <w:t>一、“两个结合”的重大意义</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ascii="宋体" w:hAnsi="宋体" w:cs="方正小标宋简体"/>
          <w:bCs/>
          <w:szCs w:val="28"/>
        </w:rPr>
      </w:pPr>
      <w:r>
        <w:rPr>
          <w:rFonts w:hint="eastAsia" w:ascii="宋体" w:hAnsi="宋体" w:cs="方正小标宋简体"/>
          <w:bCs/>
          <w:szCs w:val="28"/>
        </w:rPr>
        <w:t>“两个结合”的提出，是中国共产党立足百年华诞的重大时刻和“两个一百年”历史交汇的关键节点，对中国共产党不断推动理论创新、进行理论创造的科学总结，是以史为鉴、开创未来，对继续发展当代中国马克思主义、21世纪马克思主义的明确宣示。</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建党百年的宝贵经验。在中国人民和中华民族的伟大觉醒中，在马克思列宁主义同中国工人运动的紧密结合中，中国共产党应运而生。在党成立初期和领导革命早期，由于对马克思主义的理解不够深刻，对中国革命实际把握不够准确，曾一度机械地、教条式地理解和运用马克思主义，因而走了不少弯路，甚至使中国革命一度陷入绝境。经过艰辛探索，并在付出惨痛代价后，中国共产党开始认识到马克思主义必须与中国实际相结合才能取得革命成功。1938年，党的六届六中全会正式提出“马克思主义中国化”的重大命题，标志着我们党在理论上开始走向成熟。之后，我们党自觉地推进马克思主义和中国实际相结合，形成了一系列重大理论成果，指导中国革命、建设和改革不断取得成功。</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我们党的早期领导人已经认识到马克思主义要有民族形式、民族特点，要继承中华传统文化中的精华。毛泽东同志指出：“我们是马克思主义的历史主义者，我们不应当割断历史。从孔夫子到孙中山，我们应当给以总结，承继这一份珍贵的遗产。”1943年，中共中央曾指出，“要使得马克思列宁主义这一革命科学更进一步地和中国革命实践、中国历史、中国文化深相结合起来。”习近平总书记把对中华优秀传统文化的重视提高到了空前的高度，强调“中国共产党从成立之日起，既是中国先进文化的积极引领者和践行者，又是中华优秀传统文化的忠实传承者和弘扬者”“要把坚持马克思主义同弘扬中华优秀传统文化有机结合起来”。历史充分证明，马克思主义只有与中华优秀传统文化相结合，才能深深植根于中华文化沃土，绽放出强大的真理力量和实践伟力，让中华文化展现新的时代风采。</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自信自强的深厚根基。习近平总书记“七一”重要讲话鲜明体现了中国共产党人自信自强的精神气质。在这个意义上看，百年党史也是一部我们党以高度的历史自觉和理论自觉，坚持“两个结合”，推进马克思主义中国化，形成重大理论成果、制度成果、实践成果，领导亿万人民取得四个历史性伟大成就，不断走向自信自强的奋斗史。</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我们党建立抗日民族统一战线，发挥中流砥柱作用，推动中国人民抵抗外来侵略取得第一次完全意义上的胜利，极大地增强了民族凝聚力和民族自信心。新中国的成立使被压迫被奴役的中国人民翻身做主人，“中国人民从此站起来了”。抗美援朝的胜利打破了美帝国主义不可战胜的神话，“西方侵略者几百年来只要在东方一个海岸上架起几尊大炮就可霸占一个国家的时代是一去不复返了”。改革开放创造性地解决了社会主义和市场经济结合的世界性难题，用事实雄辩地证明“共产党不仅在军事上是无敌的、在政治上是坚强的，在经济上也是完全有办法的”。在新时代，中华民族迎来了从站起来、富起来到强起来的伟大飞跃，实现中华民族伟大复兴进入了不可逆转的历史进程，中国共产党和中国人民正以无比自信自强的姿态走向未来。</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守正创新的基本原则。习近平总书记“七一”重要讲话将守正创新作为新时代的重要特征。百年党史充分证明，守正创新是党的思想理论和实践发展的重要经验。守正是前提，创新是关键。只有坚持守正创新，才能既不走封闭僵化的老路，也不走改旗易帜的邪路。要做到守正创新，就要坚持“两个结合”。习近平总书记明确指出：“社会主义并没有定于一尊、一成不变的套路，只有把科学社会主义基本原则同本国具体实际、历史文化传统、时代要求紧密结合起来，在实践中不断探索总结，才能把蓝图变为美好现实。”</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中国共产党在长期革命实践中，确立了实事求是的辩证唯物主义思想路线，这是坚持“两个结合”、实现守正创新的典型范例。“实事求是”出自《汉书》，原意是“研究学问要掌握充分的事实根据，然后从中找到真实的结论”。毛泽东同志在《改造我们的学习》一文中，按照辩证唯物主义基本原则，赋予了这个古老命题以新的含义，并将之视为“我们行动的向导”。</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坚持“两个结合”，实现守正创新，就要防止一些错误倾向。习近平总书记强调，对待马克思主义，不能采取教条主义的态度。如果不把马克思主义与中国实际相结合，就容易导致教条主义和本本主义；如果中国实际不能实现与马克思主义相结合，就容易导致狭隘的经验主义。同时，如果不把中华优秀传统文化与马克思主义相结合，就有可能导致文化复古主义，中华优秀传统文化也就无法焕发出生机和活力；如果马克思主义不能实现与中华优秀传统文化相结合，就有可能出现历史虚无主义、文化虚无主义等倾向，马克思主义也就无法融入中华文明，在中国生根开花、枝繁叶茂。</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新的赶考之路的重要遵循。习近平总书记在“七一”重要讲话中指出：“现在，中国共产党团结带领中国人民又踏上了实现第二个百年奋斗目标新的赶考之路。”走好新的赶考之路，必须遵循“两个结合”，不断推进马克思主义中国化。</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实践是不断发展的，社会是不断变化的，“两个结合”也是一个没有止境的过程。现在，离实现第二个百年奋斗目标还有不到30年时间，我们完全有信心和能力实现社会主义现代化强国的奋斗目标。同时我们也要清醒看到面临的问题挑战，中华民族伟大复兴绝不是轻轻松松、敲锣打鼓就能实现的。越是接近民族复兴的目标，越充满风险挑战乃至惊涛骇浪，面临的风险挑战前所未有，既有国内的发展不平衡不充分、核心技术受制于人等问题，也有国际的逆全球化、一些西方国家不择手段对我国进行战略围堵和遏制等问题。理论是行动的先导，进行具有许多新的历史特点的伟大斗争，离不开科学理论的指导。只有坚持“两个结合”，大力推进理论创新，破解发展难题，有效应对重大挑战、解决重大问题，才能奋力走好新的赶考之路。</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
          <w:bCs w:val="0"/>
          <w:szCs w:val="28"/>
        </w:rPr>
      </w:pPr>
      <w:r>
        <w:rPr>
          <w:rFonts w:hint="eastAsia" w:ascii="宋体" w:hAnsi="宋体" w:cs="方正小标宋简体"/>
          <w:b/>
          <w:bCs w:val="0"/>
          <w:szCs w:val="28"/>
        </w:rPr>
        <w:t>二、习近平新时代中国特色社会主义思想是“两个结合”的最新成果</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一百年来，我们党在坚持“两个结合”的历史进程中，创立了毛泽东思想、邓小平理论，形成了“三个代表”重要思想、科学发展观，创立了习近平新时代中国特色社会主义思想。习近平新时代中国特色社会主义思想是马克思主义中国化最新成果，是引领中国、影响世界的21世纪马克思主义。</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与中国实际相结合的光辉典范。把马克思主义基本原理同中国实际相结合，就是坚持问题导向，在解决实际问题中推动理论创新与实践发展。党的十八大以来，以习近平同志为核心的党中央，以把握历史规律和历史趋势的高度自觉自信，深刻认识新形势下世情国情党情，开辟了马克思主义基本原理同中国具体实际和时代特征相结合的新境界。</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比如，将马克思主义社会矛盾理论与中国特色社会主义的发展实践相结合，深刻阐明了新时代的历史方位，揭示了我国社会主要矛盾的转化，提出以人民为中心的发展思想和进入新发展阶段、贯彻新发展理念、构建新发展格局，为社会主义社会发展理论注入了新的时代内涵；将马克思主义国家学说与共产党治国理政的实践经验相结合，提出统筹推进“五位一体”总体布局、协调推进“四个全面”战略布局，推进国家治理体系和治理能力现代化，丰富拓展了中国特色社会主义，创造了中国式现代化新道路和人类文明新形态；将马克思主义党建理论与我们党执政实践经验相结合，提出坚持和加强党的全面领导、推进党的自我革命的思想，为增强“四个意识”，做到“两个维护”，全面从严治党，加强党的长期执政能力建设和先进性、纯洁性建设提供了重要指引；将马克思主义世界历史理论与人类社会发展的现实相结合，深刻洞悉世界百年未有之大变局，提出构建人类命运共同体、建设新型国际关系、共建“一带一路”等新理念新思想新倡议，为全球治理提供中国方案；等等。习近平新时代中国特色社会主义思想作出的一系列原创性理论贡献，彰显了马克思主义的真理力量和时代价值。</w:t>
      </w:r>
    </w:p>
    <w:p>
      <w:pPr>
        <w:keepNext w:val="0"/>
        <w:keepLines w:val="0"/>
        <w:pageBreakBefore w:val="0"/>
        <w:widowControl w:val="0"/>
        <w:kinsoku/>
        <w:wordWrap/>
        <w:overflowPunct/>
        <w:topLinePunct w:val="0"/>
        <w:autoSpaceDE/>
        <w:autoSpaceDN/>
        <w:bidi w:val="0"/>
        <w:adjustRightInd/>
        <w:snapToGrid/>
        <w:spacing w:line="510" w:lineRule="exact"/>
        <w:ind w:firstLine="561"/>
        <w:textAlignment w:val="auto"/>
        <w:rPr>
          <w:rFonts w:hint="eastAsia" w:ascii="宋体" w:hAnsi="宋体" w:cs="方正小标宋简体"/>
          <w:bCs/>
          <w:szCs w:val="28"/>
        </w:rPr>
      </w:pPr>
      <w:r>
        <w:rPr>
          <w:rFonts w:hint="eastAsia" w:ascii="宋体" w:hAnsi="宋体" w:cs="方正小标宋简体"/>
          <w:bCs/>
          <w:szCs w:val="28"/>
        </w:rPr>
        <w:t>与中华优秀传统文化相结合的光辉典范。我们党在推进马克思主义中国化的过程中，通过对历久弥新的中华优秀传统文化精髓的发掘、继承、弘扬，用马克思主义真理的力量激活了中华优秀传统文化，使中华文明再次迸发出强大精神力量。正如习近平总书记所指，如果没有中华五千年文明，哪里有什么中国特色？如果不是中国特色，哪有我们今天这么成功的中国特色社会主义道路？</w:t>
      </w:r>
    </w:p>
    <w:p>
      <w:pPr>
        <w:keepNext w:val="0"/>
        <w:keepLines w:val="0"/>
        <w:pageBreakBefore w:val="0"/>
        <w:widowControl w:val="0"/>
        <w:kinsoku/>
        <w:wordWrap/>
        <w:overflowPunct/>
        <w:topLinePunct w:val="0"/>
        <w:autoSpaceDE/>
        <w:autoSpaceDN/>
        <w:bidi w:val="0"/>
        <w:adjustRightInd/>
        <w:snapToGrid/>
        <w:spacing w:line="500" w:lineRule="exact"/>
        <w:ind w:firstLine="561"/>
        <w:textAlignment w:val="auto"/>
        <w:rPr>
          <w:rFonts w:hint="eastAsia" w:ascii="宋体" w:hAnsi="宋体" w:cs="方正小标宋简体"/>
          <w:bCs/>
          <w:szCs w:val="28"/>
        </w:rPr>
      </w:pPr>
      <w:r>
        <w:rPr>
          <w:rFonts w:hint="eastAsia" w:ascii="宋体" w:hAnsi="宋体" w:cs="方正小标宋简体"/>
          <w:bCs/>
          <w:szCs w:val="28"/>
        </w:rPr>
        <w:t>党的十八大以来，以习近平同志为核心的党中央，继承和弘扬中华优秀传统文化精华，形成了一系列治国理政新理念新思想新战略，开辟了马克思主义与中华优秀传统文化相结合的新境界。例如：将马克思主义群众史观与中国传统文化中的民本思想相结合，提出了“人民就是江山，江山就是人民”，系统阐述了以人民为中心的发展思想；将辩证唯物主义方法与中国传统哲学智慧相结合，深刻阐明了中国特色社会主义历史发展的辩证法，强调树立战略思维、底线思维、辩证思维等七种思维；将马克思主义道德观与中华传统美德相结合，深入挖掘和阐发“讲仁爱、重民本、守诚信、崇正义、尚和合、求大同”等传统文化资源，提出了社会主义核心价值观，深刻阐明了新时代社会主义先进文化发展的基本要求；将马克思主义自然观与中国传统天人合一观相结合，深刻阐明生态文明理念，提出人与自然生命共同体的重大论断等等。这都体现了习近平新时代中国特色社会主义思想对中华民族历史文化的创造性转化和创新性发展，彰显了高度的文化自觉和坚定的文化自信，展现了治国理政的深厚文化底蕴。</w:t>
      </w:r>
    </w:p>
    <w:p>
      <w:pPr>
        <w:keepNext w:val="0"/>
        <w:keepLines w:val="0"/>
        <w:pageBreakBefore w:val="0"/>
        <w:widowControl w:val="0"/>
        <w:kinsoku/>
        <w:wordWrap/>
        <w:overflowPunct/>
        <w:topLinePunct w:val="0"/>
        <w:autoSpaceDE/>
        <w:autoSpaceDN/>
        <w:bidi w:val="0"/>
        <w:adjustRightInd/>
        <w:snapToGrid/>
        <w:spacing w:line="500" w:lineRule="exact"/>
        <w:ind w:firstLine="561"/>
        <w:textAlignment w:val="auto"/>
        <w:rPr>
          <w:rFonts w:ascii="宋体" w:hAnsi="宋体" w:cs="方正小标宋简体"/>
          <w:b/>
          <w:bCs w:val="0"/>
          <w:szCs w:val="28"/>
        </w:rPr>
      </w:pPr>
      <w:r>
        <w:rPr>
          <w:rFonts w:hint="eastAsia" w:ascii="宋体" w:hAnsi="宋体" w:cs="方正小标宋简体"/>
          <w:b/>
          <w:bCs w:val="0"/>
          <w:szCs w:val="28"/>
        </w:rPr>
        <w:t>三、习近平总书记教育重要论述是“两个结合”在教育领域的集中体现</w:t>
      </w:r>
    </w:p>
    <w:p>
      <w:pPr>
        <w:keepNext w:val="0"/>
        <w:keepLines w:val="0"/>
        <w:pageBreakBefore w:val="0"/>
        <w:widowControl w:val="0"/>
        <w:kinsoku/>
        <w:wordWrap/>
        <w:overflowPunct/>
        <w:topLinePunct w:val="0"/>
        <w:autoSpaceDE/>
        <w:autoSpaceDN/>
        <w:bidi w:val="0"/>
        <w:adjustRightInd/>
        <w:snapToGrid/>
        <w:spacing w:line="500" w:lineRule="exact"/>
        <w:ind w:firstLine="561"/>
        <w:textAlignment w:val="auto"/>
        <w:rPr>
          <w:rFonts w:hint="eastAsia" w:ascii="宋体" w:hAnsi="宋体" w:cs="方正小标宋简体"/>
          <w:bCs/>
          <w:szCs w:val="28"/>
        </w:rPr>
      </w:pPr>
      <w:r>
        <w:rPr>
          <w:rFonts w:hint="eastAsia" w:ascii="宋体" w:hAnsi="宋体" w:cs="方正小标宋简体"/>
          <w:bCs/>
          <w:szCs w:val="28"/>
        </w:rPr>
        <w:t>教育是民族振兴、社会进步的重要基石，对实现中华民族伟大复兴具有决定性意义。党的十八大以来，习近平总书记坚持“两个结合”，推进马克思主义教育理论中国化，形成了“九个坚持”的教育重要论述，把对中国特色社会主义教育发展规律的认识提升到了新高度。这是习近平新时代中国特色社会主义思想的重要组成部分，是加快推进教育现代化、建设教育强国的重要遵循。</w:t>
      </w:r>
    </w:p>
    <w:p>
      <w:pPr>
        <w:keepNext w:val="0"/>
        <w:keepLines w:val="0"/>
        <w:pageBreakBefore w:val="0"/>
        <w:widowControl w:val="0"/>
        <w:kinsoku/>
        <w:wordWrap/>
        <w:overflowPunct/>
        <w:topLinePunct w:val="0"/>
        <w:autoSpaceDE/>
        <w:autoSpaceDN/>
        <w:bidi w:val="0"/>
        <w:adjustRightInd/>
        <w:snapToGrid/>
        <w:spacing w:line="500" w:lineRule="exact"/>
        <w:ind w:firstLine="561"/>
        <w:textAlignment w:val="auto"/>
        <w:rPr>
          <w:rFonts w:hint="eastAsia" w:ascii="宋体" w:hAnsi="宋体" w:cs="方正小标宋简体"/>
          <w:bCs/>
          <w:szCs w:val="28"/>
        </w:rPr>
      </w:pPr>
      <w:r>
        <w:rPr>
          <w:rFonts w:hint="eastAsia" w:ascii="宋体" w:hAnsi="宋体" w:cs="方正小标宋简体"/>
          <w:bCs/>
          <w:szCs w:val="28"/>
        </w:rPr>
        <w:t>习近平总书记教育重要论述，是马克思主义与中国教育实际相结合的理论结晶。比如，习近平总书记坚持马克思主义的党性原则，立足于办好我国教育的根本保证，提出必须“坚持马克思主义指导地位”“坚持党对教育事业的全面领导”；坚持科学社会主义基本原则，结合我国独特的历史、独特的文化、独特的国情，提出“马克思主义是我国大学最鲜亮的底色”“坚持社会主义办学方向”“坚持扎根中国大地办教育”；坚持唯物史观的人民立场，结合教育发展的现实问题以及人民群众对更好教育的期待，提出“坚持以人民为中心发展教育”；继承马克思主义关于人的全面发展的思想，结合为党育人、为国育才的具体实际，提出“坚持把立德树人作为根本任务”“培养德智体美劳全面发展的社会主义建设者和接班人”等等。</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宋体" w:hAnsi="宋体" w:cs="方正小标宋简体"/>
          <w:bCs/>
          <w:szCs w:val="28"/>
        </w:rPr>
      </w:pPr>
      <w:r>
        <w:rPr>
          <w:rFonts w:hint="eastAsia" w:ascii="宋体" w:hAnsi="宋体" w:cs="方正小标宋简体"/>
          <w:bCs/>
          <w:szCs w:val="28"/>
        </w:rPr>
        <w:t>习近平总书记高度重视中华优秀传统文化教育，多次强调要把中华优秀传统文化教育作为固本铸魂的基础工程，引导学生树立和坚持正确的历史观、民族观、国家观、文化观，增强做中国人的志气、骨气、底气。习近平总书记广泛汲取了中华优秀教育传统资源，如：“建国君民，教学为先”“大学之道，在明明德”“尊师重教”“经师易得，人师难求”“德者，本也”等，按照时代特点和要求，加以提炼升华，创造性地提出了“教育是国之大计、党之大计”“四有好老师”“师德师风建设的四个相统一”“扣好人生第一粒扣子”等重要教育理念。</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ascii="宋体" w:hAnsi="宋体" w:cs="方正小标宋简体"/>
          <w:bCs/>
          <w:szCs w:val="28"/>
        </w:rPr>
      </w:pPr>
      <w:r>
        <w:rPr>
          <w:rFonts w:hint="eastAsia" w:ascii="宋体" w:hAnsi="宋体" w:cs="方正小标宋简体"/>
          <w:bCs/>
          <w:szCs w:val="28"/>
        </w:rPr>
        <w:t>教育系统深入学习贯彻习近平总书记“七一”重要讲话精神，贯彻“两个结合”的根本要求，就要深入推进习近平新时代中国特色社会主义思想进教材进课堂进头脑，切实推动铸魂育人工作实现新突破。推进“三全育人”。全面贯彻落实中共中央、国务院《关于新时代加强和改进思想政治工作的意见》精神，使思想政治工作贯通学科体系、教学体系、教材体系、管理体系，一体化构建内容完善、标准健全、运行科学、保障有力、成效显著的高校思想政治工作体系，形成全员全过程全方位育人格局。加强理论研究和阐释，及时将理论创新成果转化为教育教学资源，为党的创新理论武装、铸魂育人提供强有力的学理支撑。办好思政课。始终将思政课摆在党和国家事业发展全局的战略高度，全面加强党对思政课建设的领导。贯彻“大思政课”理念，推动思政小课堂、社会大课堂和网上云课堂有机结合，将中华优秀传统文化融入思政课教学中。配齐建强高校思政课教师队伍，实施马克思主义理论学科领航工程，深入推进一体化建设，教育引导大中小学生不断增强对党的创新理论的政治认同、思想认同、理论认同、情感认同。抓好课程思政。在全国所有高校、所有学科专业推进课程思政，深入挖掘各类课程和教学方式中蕴含的思想政治教育资源，让所有高校、所有教师、所有课程都承担好育人责任，守好一段渠、种好责任田，使各类课程与思政课程同向同行，形成协同育人效应。</w:t>
      </w:r>
    </w:p>
    <w:p>
      <w:pPr>
        <w:keepNext w:val="0"/>
        <w:keepLines w:val="0"/>
        <w:pageBreakBefore w:val="0"/>
        <w:kinsoku/>
        <w:wordWrap/>
        <w:overflowPunct/>
        <w:topLinePunct w:val="0"/>
        <w:autoSpaceDE/>
        <w:autoSpaceDN/>
        <w:bidi w:val="0"/>
        <w:adjustRightInd/>
        <w:snapToGrid/>
        <w:spacing w:line="520" w:lineRule="exact"/>
        <w:textAlignment w:val="auto"/>
        <w:rPr>
          <w:rFonts w:ascii="宋体" w:hAnsi="宋体" w:cs="方正小标宋简体"/>
          <w:bCs/>
          <w:szCs w:val="28"/>
        </w:rPr>
      </w:pPr>
      <w:r>
        <w:rPr>
          <w:rFonts w:ascii="宋体" w:hAnsi="宋体" w:cs="方正小标宋简体"/>
          <w:bCs/>
          <w:szCs w:val="28"/>
        </w:rPr>
        <w:br w:type="page"/>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教育部党组召开会议学习贯彻习近平总书记教师节重要回信精神</w:t>
      </w:r>
    </w:p>
    <w:p>
      <w:pPr>
        <w:widowControl w:val="0"/>
        <w:spacing w:before="156" w:beforeLines="50" w:after="156" w:afterLines="50" w:line="640" w:lineRule="exact"/>
        <w:jc w:val="center"/>
        <w:rPr>
          <w:rFonts w:ascii="宋体" w:hAnsi="宋体" w:cs="方正小标宋简体"/>
          <w:bCs/>
          <w:sz w:val="32"/>
          <w:szCs w:val="28"/>
        </w:rPr>
      </w:pPr>
      <w:r>
        <w:rPr>
          <w:rFonts w:hint="eastAsia" w:ascii="宋体" w:hAnsi="宋体" w:cs="方正小标宋简体"/>
          <w:bCs/>
          <w:sz w:val="32"/>
          <w:szCs w:val="28"/>
        </w:rPr>
        <w:t>（来源：教育部）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宋体" w:hAnsi="宋体" w:cs="方正小标宋简体"/>
          <w:bCs/>
          <w:szCs w:val="28"/>
        </w:rPr>
      </w:pPr>
      <w:r>
        <w:rPr>
          <w:rFonts w:hint="eastAsia" w:ascii="宋体" w:hAnsi="宋体" w:cs="方正小标宋简体"/>
          <w:bCs/>
          <w:szCs w:val="28"/>
        </w:rPr>
        <w:t>9月10日，教育部党组书记、部长怀进鹏主持召开党组会议，传达学习习近平总书记给全国高校黄大年式教师团队代表重要回信精神，研究贯彻落实措施。会议强调，各地各校要认真学习领会、全面贯彻落实习近平总书记重要回信精神，迅速掀起学习宣传贯彻热潮，把贯彻落实总书记重要回信精神与学习总书记“七一”重要讲话精神、党史学习教育、推进教育高质量发展等结合起来，进一步夯实新时代教师队伍建设的基础地位，为培养德智体美劳全面发展的社会主义建设者和接班人、全面建设社会主义现代化国家不断作出新贡献。</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会议指出，习近平总书记的重要回信，充分体现了以习近平同志为核心的党中央对教育事业的高度重视和对广大教师的特殊厚爱，是对教育系统极大的鼓励和鞭策，是习近平总书记关于教育的重要论述的组成部分，为加强新时代教师队伍高质量建设，推进教育现代化、建设教育强国提供了根本遵循。</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会议要求，各地各校要深刻领会习近平总书记重要回信精神的重大意义和深刻内涵，强化组织领导，把握工作思路，创造有利环境，抓好学习贯彻工作。一是各级各类学校教师党支部组织全体党员教师开展专题学习。二是各级各类学校组织教师观看《黄大年》等优秀教师题材电影和“学习强国”平台教师节主题微视频等。三是组织全国高校黄大年式教师团队专家、教育世家代表、优秀教师典型、杰出科研工作者等开展巡讲、专题辅导、在线培训。四是组织马克思主义理论、教育学等学科和师范专业师生，开展回信精神宣传阐释。五是通过在媒体和报刊开设专题专栏，刊发专家教师学习文章等。六是将回信相关内容纳入各级教师培训必修课程。七是把贯彻回信精神转化为解决实践问题的务实举措，加大教师关心关爱支持力度，将广大教师急难愁盼问题列入“为民办实事”等项目予以重点推动解决。</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同日，召开了学习贯彻习近平总书记教师节重要回信精神座谈会，教育部党组成员、副部长孙尧出席会议并讲话。</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会议强调，要将贯彻落实习近平总书记教师节重要回信精神，与党史学习教育结合起来，学习领会重要回信精神的深刻内涵；与贯彻新发展理念结合起来，明确落实重要回信精神的努力方向；与为群众办实事结合起来，打好师德建设、素质提升、条件保障等“组合拳”。</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全国高校黄大年式教师团队、2021年全国教书育人楷模、时代楷模、乡村教师和师范生代表作交流发言。</w:t>
      </w:r>
    </w:p>
    <w:p>
      <w:pPr>
        <w:rPr>
          <w:rFonts w:ascii="宋体" w:hAnsi="宋体" w:cs="方正小标宋简体"/>
          <w:bCs/>
          <w:szCs w:val="28"/>
        </w:rPr>
      </w:pPr>
      <w:r>
        <w:rPr>
          <w:rFonts w:ascii="宋体" w:hAnsi="宋体" w:cs="方正小标宋简体"/>
          <w:bCs/>
          <w:szCs w:val="28"/>
        </w:rPr>
        <w:br w:type="page"/>
      </w:r>
    </w:p>
    <w:p>
      <w:pPr>
        <w:widowControl w:val="0"/>
        <w:spacing w:line="640" w:lineRule="exact"/>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教育部关于学习贯彻习近平总书记给全国高校黄大年式教师团队代表重要回信精神的通知</w:t>
      </w:r>
    </w:p>
    <w:p>
      <w:pPr>
        <w:widowControl w:val="0"/>
        <w:spacing w:before="156" w:beforeLines="50" w:after="156" w:afterLines="50" w:line="640" w:lineRule="exact"/>
        <w:jc w:val="center"/>
        <w:rPr>
          <w:rFonts w:hint="eastAsia" w:ascii="宋体" w:hAnsi="宋体" w:cs="方正小标宋简体"/>
          <w:bCs/>
          <w:sz w:val="32"/>
          <w:szCs w:val="28"/>
        </w:rPr>
      </w:pPr>
      <w:r>
        <w:rPr>
          <w:rFonts w:hint="eastAsia" w:ascii="宋体" w:hAnsi="宋体" w:cs="方正小标宋简体"/>
          <w:bCs/>
          <w:sz w:val="32"/>
          <w:szCs w:val="28"/>
        </w:rPr>
        <w:t>（来源：教育部）</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ascii="宋体" w:hAnsi="宋体" w:cs="方正小标宋简体"/>
          <w:bCs/>
          <w:szCs w:val="28"/>
        </w:rPr>
      </w:pPr>
      <w:r>
        <w:rPr>
          <w:rFonts w:hint="eastAsia" w:ascii="宋体" w:hAnsi="宋体" w:cs="方正小标宋简体"/>
          <w:bCs/>
          <w:szCs w:val="28"/>
        </w:rPr>
        <w:t>各省、自治区、直辖市教育厅（教委），新疆生产建设兵团教育局，有关部门（单位）教育司（局），部属各高等学校、部省合建各高等学校：</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宋体" w:hAnsi="宋体" w:cs="方正小标宋简体"/>
          <w:bCs/>
          <w:szCs w:val="28"/>
        </w:rPr>
      </w:pPr>
      <w:r>
        <w:rPr>
          <w:rFonts w:hint="eastAsia" w:ascii="宋体" w:hAnsi="宋体" w:cs="方正小标宋简体"/>
          <w:bCs/>
          <w:szCs w:val="28"/>
        </w:rPr>
        <w:t>　　2021年9月8日，在第37个教师节来临之际，习近平总书记专门给全国高校黄大年式教师团队代表回信，对团队取得的成绩予以充分肯定，对广大教师提出殷切期望，并向全国广大教师致以节日问候，习近平总书记重要回信具有重要意义。现就学习贯彻习近平总书记重要回信精神有关要求通知如下。</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宋体" w:hAnsi="宋体" w:cs="方正小标宋简体"/>
          <w:b/>
          <w:bCs/>
          <w:szCs w:val="28"/>
        </w:rPr>
      </w:pPr>
      <w:r>
        <w:rPr>
          <w:rFonts w:hint="eastAsia" w:ascii="宋体" w:hAnsi="宋体" w:cs="方正小标宋简体"/>
          <w:b/>
          <w:bCs/>
          <w:szCs w:val="28"/>
        </w:rPr>
        <w:t>　　一、深刻领会习近平总书记重要回信精神的内涵意义</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ascii="宋体" w:hAnsi="宋体" w:cs="方正小标宋简体"/>
          <w:bCs/>
          <w:szCs w:val="28"/>
        </w:rPr>
      </w:pPr>
      <w:r>
        <w:rPr>
          <w:rFonts w:hint="eastAsia" w:ascii="宋体" w:hAnsi="宋体" w:cs="方正小标宋简体"/>
          <w:bCs/>
          <w:szCs w:val="28"/>
        </w:rPr>
        <w:t>　　习近平总书记的重要回信高度肯定了全国高校黄大年式教师团队以黄大年同志为榜样，立足本职岗位，凝聚团队力量，在教书育人、科研创新等方面取得的可喜成绩，明确提出好老师要做到学为人师、行为世范，殷切希望全国高校黄大年式教师团队同全国高校广大教师一道，立德修身，潜心治学，开拓创新，真正把为学、为事、为人统一起来，当好学生成长的引路人，为培养德智体美劳全面发展的社会主义建设者和接班人、全面建设社会主义现代化国家不断作出新贡献。</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ascii="宋体" w:hAnsi="宋体" w:cs="方正小标宋简体"/>
          <w:bCs/>
          <w:szCs w:val="28"/>
        </w:rPr>
      </w:pPr>
      <w:r>
        <w:rPr>
          <w:rFonts w:hint="eastAsia" w:ascii="宋体" w:hAnsi="宋体" w:cs="方正小标宋简体"/>
          <w:bCs/>
          <w:szCs w:val="28"/>
        </w:rPr>
        <w:t>　　回信充分体现了以习近平同志为核心的党中央对广大教师的亲切关怀和特殊厚爱，深刻阐释了教育工作和教师工作的极端重要性，立意高远、内涵丰富、情深意切、催人奋进，是习近平总书记关于教育的重要论述的重要组成内容，为建设高素质专业化创新型教师队伍，推动教育高质量发展、建设教育强国提供了根本遵循。</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
          <w:bCs/>
          <w:szCs w:val="28"/>
        </w:rPr>
      </w:pPr>
      <w:r>
        <w:rPr>
          <w:rFonts w:hint="eastAsia" w:ascii="宋体" w:hAnsi="宋体" w:cs="方正小标宋简体"/>
          <w:b/>
          <w:bCs/>
          <w:szCs w:val="28"/>
        </w:rPr>
        <w:t>　　</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hint="eastAsia" w:ascii="宋体" w:hAnsi="宋体" w:cs="方正小标宋简体"/>
          <w:b/>
          <w:bCs/>
          <w:szCs w:val="28"/>
        </w:rPr>
      </w:pPr>
      <w:r>
        <w:rPr>
          <w:rFonts w:hint="eastAsia" w:ascii="宋体" w:hAnsi="宋体" w:cs="方正小标宋简体"/>
          <w:b/>
          <w:bCs/>
          <w:szCs w:val="28"/>
        </w:rPr>
        <w:t>二、扎实做好习近平总书记重要回信精神的学习贯彻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各地各校要深入学习贯彻习近平总书记重要回信精神，开展学习研讨，集中宣传阐释，突出引领践行，深刻领会习近平总书记重要回信精神与对广大教师提出的“四有”好老师、“四个引路人”“大先生”等期望要求一脉相承，切实把广大教师的思想和行动统一到回信精神上来。</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一）学习研讨抓深入。要深入系统学，组织广大教师将学习贯彻习近平总书记重要回信精神与学习习近平总书记“七一”重要讲话精神紧密结合起来，与党史学习教育紧密结合起来，与学习贯彻习近平总书记关于教育的重要论述紧密结合起来，持续推动回信精神入脑入心。要联系实际学，分层分类开展针对性学习，各级各类学校教师党支部组织全体党员教师开展专题学习，高校组织海外留学归国教师召开学习座谈会、组织教师和师范生开展专题研讨，中小学组织教师开展主题教研、座谈交流等活动。各级各类学校通过组织教师观看《黄大年》等优秀教师题材电影、“学习强国”平台教师节主题微视频等，强化教育引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二）宣传阐释抓深入。要组织黄大年式教师团队专家、教育世家代表、优秀教师典型、杰出科研工作者开展巡讲、专题辅导、在线培训等，创新方式方法，深入开展回信精神的宣传阐释。通过在本地本校主流媒体和主要报刊上开设专题专栏，组织知名专家教师刊发心得体会和学习文章，形成浓厚宣传氛围。各级教师培训要将重要回信相关内容纳入培训必修课程，确保培训效果。各高校要组织马克思主义理论、教育学等学科和师范专业的师生，对回信精神开展系列理论阐释和宣讲。</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三）引领践行抓深入。要持之以恒抓好教师思想政治引领，以喜闻乐见的形式，引导广大教师将贯彻回信精神转化为解决实践问题的举措成效。注重用教师身边可学可做的模范，讲好身边的教育故事和学习回信精神的切身感悟，加强对师生的心灵触动和精神感召，切实让广大教师受启迪、重践行。重点教育引导青年教师坚定理想信念，通过组织集中学习、定期轮训、讲授党课以及思想交流会、主题沙龙等多种寓教于学的方式，传承弘扬黄大年同志崇高精神，把爱党爱教的报国之志、浓厚的家国情怀、强烈的社会责任感和立德树人的职责使命作为价值追求，努力将“学为人师，行为世范”的好老师要求内化于心、外化于行。</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
          <w:bCs/>
          <w:szCs w:val="28"/>
        </w:rPr>
      </w:pPr>
      <w:r>
        <w:rPr>
          <w:rFonts w:hint="eastAsia" w:ascii="宋体" w:hAnsi="宋体" w:cs="方正小标宋简体"/>
          <w:b/>
          <w:bCs/>
          <w:szCs w:val="28"/>
        </w:rPr>
        <w:t>　　三、切实推动习近平总书记重要回信精神落地见效</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各地各校要坚持近期、中期和远期相结合，作出系列安排，将回信精神和要求转化为推动教育高质量发展、建设教育强国的强大动力和务实举措，推动回信精神落实落细。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一）加强组织领导。各地各校要认真做好组织安排，制定工作方案，明确学习计划，细化落实举措，提出具体要求，强化督促指导，以高度的政治自觉、思想自觉和行动自觉，持续将重要回信精神学习贯彻落实引向深入。</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（二）推进强师举措。各地各校要深入推进落实《中共中央 国务院关于全面深化新时代教师队伍建设改革的意见》，加大惠师强师举措力度，推进实施新时代基础教育强师计划，持续开展全国高校黄大年式教师团队创建，以团队建设优势发挥辐射带动作用。要紧密对接国家战略需求，凝聚高端一流人才，持续加大创新人才培养，加快推动教育高质量发展和高水平科技自立自强。要以教育评价改革为牵引，不断深化教师管理综合改革，大力振兴教师教育，不断提升教师教书育人能力素质。要加大教师关心关爱支持力度，将广大教师急难愁盼问题列入“我为群众办实事”等项目予以重点推动解决。完善教师工资待遇保障机制，推进教师考核评价改革，深化职教“双师型”教师队伍建设改革，努力提升教师的获得感和职业荣誉感，吸引和稳定优秀人才竞相从教。</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三）营造浓厚氛围。各地各校要将贯彻落实回信精神融入教师思想政治建设和师德师风建设，作为师德专题教育的重要学习内容。部属有关高校要与当前巡视整改工作紧密结合，对照回信精神抓好整改提升。各地各校要将学习贯彻回信精神与推进落实当前教育领域重点工作统筹推进，加强宣传引导，增强工作感召力，引导全社会支持教育，营造尊师重教的浓厚氛围，为教育事业“十四五”良好开局奠定坚实基础。</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各地各校学习贯彻有关情况请及时报我部。</w:t>
      </w:r>
    </w:p>
    <w:p>
      <w:pPr>
        <w:keepNext w:val="0"/>
        <w:keepLines w:val="0"/>
        <w:pageBreakBefore w:val="0"/>
        <w:widowControl w:val="0"/>
        <w:kinsoku/>
        <w:wordWrap/>
        <w:overflowPunct/>
        <w:topLinePunct w:val="0"/>
        <w:autoSpaceDE/>
        <w:autoSpaceDN/>
        <w:bidi w:val="0"/>
        <w:adjustRightInd/>
        <w:snapToGrid/>
        <w:spacing w:line="510" w:lineRule="exact"/>
        <w:jc w:val="right"/>
        <w:textAlignment w:val="auto"/>
        <w:rPr>
          <w:rFonts w:hint="eastAsia" w:ascii="宋体" w:hAnsi="宋体" w:cs="方正小标宋简体"/>
          <w:bCs/>
          <w:szCs w:val="28"/>
        </w:rPr>
      </w:pPr>
    </w:p>
    <w:p>
      <w:pPr>
        <w:keepNext w:val="0"/>
        <w:keepLines w:val="0"/>
        <w:pageBreakBefore w:val="0"/>
        <w:widowControl w:val="0"/>
        <w:kinsoku/>
        <w:wordWrap/>
        <w:overflowPunct/>
        <w:topLinePunct w:val="0"/>
        <w:autoSpaceDE/>
        <w:autoSpaceDN/>
        <w:bidi w:val="0"/>
        <w:adjustRightInd/>
        <w:snapToGrid/>
        <w:spacing w:line="510" w:lineRule="exact"/>
        <w:jc w:val="right"/>
        <w:textAlignment w:val="auto"/>
        <w:rPr>
          <w:rFonts w:hint="eastAsia" w:ascii="宋体" w:hAnsi="宋体" w:cs="方正小标宋简体"/>
          <w:bCs/>
          <w:szCs w:val="28"/>
        </w:rPr>
      </w:pP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宋体" w:hAnsi="宋体" w:cs="方正小标宋简体"/>
          <w:bCs/>
          <w:szCs w:val="28"/>
        </w:rPr>
      </w:pPr>
      <w:r>
        <w:rPr>
          <w:rFonts w:hint="eastAsia" w:ascii="宋体" w:hAnsi="宋体" w:cs="方正小标宋简体"/>
          <w:bCs/>
          <w:szCs w:val="28"/>
          <w:lang w:val="en-US" w:eastAsia="zh-CN"/>
        </w:rPr>
        <w:t xml:space="preserve">                                           </w:t>
      </w:r>
      <w:r>
        <w:rPr>
          <w:rFonts w:hint="eastAsia" w:ascii="宋体" w:hAnsi="宋体" w:cs="方正小标宋简体"/>
          <w:bCs/>
          <w:szCs w:val="28"/>
        </w:rPr>
        <w:t>教育部</w:t>
      </w:r>
    </w:p>
    <w:p>
      <w:pPr>
        <w:keepNext w:val="0"/>
        <w:keepLines w:val="0"/>
        <w:pageBreakBefore w:val="0"/>
        <w:widowControl w:val="0"/>
        <w:kinsoku/>
        <w:wordWrap/>
        <w:overflowPunct/>
        <w:topLinePunct w:val="0"/>
        <w:autoSpaceDE/>
        <w:autoSpaceDN/>
        <w:bidi w:val="0"/>
        <w:adjustRightInd/>
        <w:snapToGrid/>
        <w:spacing w:line="510" w:lineRule="exact"/>
        <w:jc w:val="right"/>
        <w:textAlignment w:val="auto"/>
        <w:rPr>
          <w:rFonts w:ascii="宋体" w:hAnsi="宋体" w:cs="方正小标宋简体"/>
          <w:bCs/>
          <w:szCs w:val="28"/>
        </w:rPr>
      </w:pPr>
      <w:r>
        <w:rPr>
          <w:rFonts w:hint="eastAsia" w:ascii="宋体" w:hAnsi="宋体" w:cs="方正小标宋简体"/>
          <w:bCs/>
          <w:szCs w:val="28"/>
        </w:rPr>
        <w:t>2021年9月12日</w:t>
      </w:r>
    </w:p>
    <w:p>
      <w:pPr>
        <w:keepNext w:val="0"/>
        <w:keepLines w:val="0"/>
        <w:pageBreakBefore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ascii="宋体" w:hAnsi="宋体" w:cs="方正小标宋简体"/>
          <w:bCs/>
          <w:szCs w:val="28"/>
        </w:rPr>
        <w:br w:type="page"/>
      </w:r>
    </w:p>
    <w:p>
      <w:pPr>
        <w:widowControl w:val="0"/>
        <w:spacing w:line="640" w:lineRule="exact"/>
        <w:jc w:val="center"/>
        <w:rPr>
          <w:rFonts w:hint="eastAsia"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牢记嘱托谱新篇</w:t>
      </w:r>
    </w:p>
    <w:p>
      <w:pPr>
        <w:widowControl w:val="0"/>
        <w:spacing w:line="640" w:lineRule="exact"/>
        <w:jc w:val="center"/>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——我省贯彻习近平总书记考察安徽重要讲话指示精神纪实</w:t>
      </w:r>
    </w:p>
    <w:p>
      <w:pPr>
        <w:widowControl w:val="0"/>
        <w:spacing w:before="156" w:beforeLines="50" w:after="156" w:afterLines="50" w:line="640" w:lineRule="exact"/>
        <w:jc w:val="center"/>
        <w:rPr>
          <w:rFonts w:ascii="宋体" w:hAnsi="宋体" w:cs="方正小标宋简体"/>
          <w:bCs/>
          <w:sz w:val="32"/>
          <w:szCs w:val="28"/>
        </w:rPr>
      </w:pPr>
      <w:r>
        <w:rPr>
          <w:rFonts w:hint="eastAsia" w:ascii="宋体" w:hAnsi="宋体" w:cs="方正小标宋简体"/>
          <w:bCs/>
          <w:sz w:val="32"/>
          <w:szCs w:val="28"/>
        </w:rPr>
        <w:t>（来源：安徽先锋网）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方正小标宋简体"/>
          <w:bCs/>
          <w:szCs w:val="28"/>
        </w:rPr>
      </w:pPr>
      <w:r>
        <w:rPr>
          <w:rFonts w:hint="eastAsia" w:ascii="宋体" w:hAnsi="宋体" w:cs="方正小标宋简体"/>
          <w:bCs/>
          <w:szCs w:val="28"/>
        </w:rPr>
        <w:t>潮涌江淮千帆竞，奋楫争先正当时。</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ascii="宋体" w:hAnsi="宋体" w:cs="方正小标宋简体"/>
          <w:bCs/>
          <w:szCs w:val="28"/>
        </w:rPr>
      </w:pPr>
      <w:r>
        <w:rPr>
          <w:rFonts w:hint="eastAsia" w:ascii="宋体" w:hAnsi="宋体" w:cs="方正小标宋简体"/>
          <w:bCs/>
          <w:szCs w:val="28"/>
        </w:rPr>
        <w:t>2020年8月18日至21日，注定是令安徽人民难以忘怀的日子。中共中央总书记、国家主席、中央军委主席习近平来到安徽考察调研，赴阜阳、马鞍山、合肥等地，深入防汛救灾一线、农村、企业、革命纪念馆等，看望慰问受灾群众和防汛救灾一线人员，并在合肥主持召开扎实推进长三角一体化发展座谈会。</w:t>
      </w:r>
    </w:p>
    <w:p>
      <w:pPr>
        <w:keepNext w:val="0"/>
        <w:keepLines w:val="0"/>
        <w:pageBreakBefore w:val="0"/>
        <w:widowControl w:val="0"/>
        <w:kinsoku/>
        <w:wordWrap/>
        <w:overflowPunct/>
        <w:topLinePunct w:val="0"/>
        <w:autoSpaceDE/>
        <w:autoSpaceDN/>
        <w:bidi w:val="0"/>
        <w:adjustRightInd/>
        <w:snapToGrid/>
        <w:spacing w:line="510" w:lineRule="exact"/>
        <w:ind w:firstLine="564"/>
        <w:textAlignment w:val="auto"/>
        <w:rPr>
          <w:rFonts w:ascii="宋体" w:hAnsi="宋体" w:cs="方正小标宋简体"/>
          <w:bCs/>
          <w:szCs w:val="28"/>
        </w:rPr>
      </w:pPr>
      <w:r>
        <w:rPr>
          <w:rFonts w:hint="eastAsia" w:ascii="宋体" w:hAnsi="宋体" w:cs="方正小标宋简体"/>
          <w:bCs/>
          <w:szCs w:val="28"/>
        </w:rPr>
        <w:t>习近平总书记在安徽考察期间的重要讲话指示，科学阐明了新时代安徽改革发展的一系列方向性、根本性、全局性问题，为安徽高质量发展矗立起新航标、锚定了新坐标、擘画出新目标，在安徽发展史上具有极其重大的里程碑意义。</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似水深情，如山厚望。一年来，全省上下牢记嘱托、勇担使命，突出“大学习”“大宣传”“大贯彻”，深入学习宣传贯彻习近平总书记考察安徽重要讲话指示精神，锚定强化“两个坚持”实现“两个更大”的目标要求，扎实开展防汛救灾及灾后重建工作，深入推进长三角一体化发展战略，全力打造“三地一区”，加快推进经济高质量发展，积极保障和改善民生，不断推进全面从严治党向纵深发展，实现“十三五”的“皖美”收官，在加快建设经济强、百姓富、生态美的新阶段现代化美好安徽中谱写新篇章。</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ascii="宋体" w:hAnsi="宋体" w:cs="方正小标宋简体"/>
          <w:b/>
          <w:bCs/>
          <w:szCs w:val="28"/>
        </w:rPr>
      </w:pPr>
      <w:r>
        <w:rPr>
          <w:rFonts w:hint="eastAsia" w:ascii="宋体" w:hAnsi="宋体" w:cs="方正小标宋简体"/>
          <w:b/>
          <w:bCs/>
          <w:szCs w:val="28"/>
        </w:rPr>
        <w:t>聚焦“以防为主、防抗救结合”，彰显防汛救灾、灾后重建的“安徽力量”</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2020年夏天，我省遭遇严重洪涝灾害。8月18日至21日，心系安徽灾情的习近平总书记在安徽考察期间，就防汛救灾工作作出重要指示。一年来，安徽坚决贯彻习近平总书记重要讲话指示批示精神，坚持人民至上、生命至上，圆满完成灾后重建任务，深入谋划“十四五”时期水利工程体系建设，取得显著成效。</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针对淮河治理，习近平总书记强调，要把治理淮河的经验总结好，认真谋划“十四五”时期淮河治理方案。我省加快谋划实施淮河治理“六大工程”，项目建成后，行蓄洪区防洪安全及未来发展将更有保障。</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在蒙洼蓄洪区考察调研时，习近平总书记围绕灾后重建工作指出，要因地制宜、抢种补种，尽量把灾害损失降到最低。要根据蓄洪区特点安排群众生产生活，扬长避短，同时引导和鼓励乡亲们逐步搬离出去，确保蓄洪区人口不再增多。</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水退之后，重建家园，灾后的江淮大地孕育起新的希望。我省开展“四启动一建设”，启动水毁设施修复、灾后恢复农业生产、对受灾农民和农业经营大户进行综合帮扶服务，防止因灾致贫返贫、巩固脱贫成果，谋划推动城乡重大水利基础设施建设等，其中，1.394万处水毁水利工程全部完成修复，水毁群众住房重建（修缮）任务圆满完成。</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坚持因地制宜，发展水生产业，实现人水共生。蒙洼地区发展适应性农业，形成柳编、水生蔬菜、生态种养、水禽养殖的“水生产业带”。“深水鱼，浅水藕，滩涂洼地种杞柳，鸭鹅水上游，牛羊遍地走”的产业发展新模式在蓄洪区落地生根。</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让迁出的百姓日子过得比原先在庄台上更好，让仍留在庄台上的百姓日子过得比以前更好。我省实施庄台改造和居民迁建、易地扶贫搬迁等工程，有力提升了群众的获得感和幸福感。在庄台整治中，按照“绿化、亮化、净化、硬化、美化”标准，完善基础设施，生活垃圾、污水处理有效推进；在居民迁建中，按照“减总量、优存量、建新村、分步走”和民心至上的原则，推进行蓄洪区居民迁建，一批安置点加快建设，广大居民喜迁新居。</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习近平总书记指出，要坚持以防为主、防抗救相结合，结合“十四五”规划，聚焦河流湖泊安全、生态环境安全、城市防洪安全，谋划建设一批基础性、枢纽性的重大项目。</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去年以来，我省加快补齐防洪减灾短板，全面加快水利工程建设进度，编制完成重大水利基础设施建设“十大工程”项目建议书，谋划项目3685个，总投资4786亿元，2020年全省水利建设累计落实投资540.3亿元，创历史新高。今年5月，巢湖环湖防洪治理工程收官，对保障巢湖环湖地区防洪安全、改善巢湖生态环境发挥了重要作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
          <w:bCs/>
          <w:szCs w:val="28"/>
        </w:rPr>
      </w:pPr>
      <w:r>
        <w:rPr>
          <w:rFonts w:hint="eastAsia" w:ascii="宋体" w:hAnsi="宋体" w:cs="方正小标宋简体"/>
          <w:b/>
          <w:bCs/>
          <w:szCs w:val="28"/>
        </w:rPr>
        <w:t>　　聚焦打造“三地一区”，释放高质量发展的“安徽速度”</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经济发展蹄疾步稳。一年来，全省上下扎实做好“六稳”工作，全面落实“六保”任务，生产需求持续恢复，新兴动能培育壮大，就业、物价总体稳定，国民经济继续呈现稳中加固、稳中向好的发展态势，在打造“三地一区”中持续释放高质量发展的“安徽速度”。</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2020年，全省生产总值38680.6亿元，主要指标增长快于全国、位次靠前，发展活力和动力不断增强。今年上半年，我省生产总值20576.5亿元，同比增长12.9%，两年平均增长6.6%，快于全国0.2个百分点，增幅居全国第7位。</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聚力打造科技创新策源地。“要进一步夯实创新的基础，加快科技成果转化，加快培育新兴产业，锲而不舍，久久为功”“要对标世界一流，加强前沿探索和前瞻布局，加大关键和新技术攻坚力度”。习近平总书记去年在安徽考察期间，对安徽科技创新工作寄予了厚望，明确了要求。</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一年来，我省统筹推进国家实验室、合肥综合性国家科学中心、合肥滨湖科学城、合芜蚌国家自主创新示范区、全面创新改革试验省“五个一”创新主平台和“一室一中心”分平台建设，着力构建具有影响力的原始创新策源地、技术创新策源地、产业创新策源地和制度创新策源地。</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一批“国字号”创新平台“立柱架梁”，如雨后春笋般涌现，提升了安徽在全国创新大格局中的地位。国家实验室建设取得决定性进展，国家未来网络试验设施合肥分中心开通试运行，合肥国家新一代人工智能创新发展试验区稳步推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重大科技成果“多点开花”。由中科院合肥研究院研制的新一代“嫦娥钢”为“天问一号”成功软着陆做出重要贡献，“质子刀”“量子显微镜”“九章”量子计算原型机等一批重大原创性成果竞相涌现。</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2020年，安徽区域创新能力排名居全国第8名，较上年上升2位，全省区域创新能力连续9年位居全国第一方阵。今年1月至5月，全省高新技术产业产值、增加值同比分别增长37.4%、30.4%。</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聚力打造新兴产业聚集地。“坚持把做实做强做优实体经济作为主攻方向”，是习近平总书记考察安徽时提出的要求。一年来，我省瞄准实体经济这个主攻方向，一手抓传统产业转型升级，一手抓战略性新兴产业发展壮大，奋力打造具有重要影响力的新兴产业聚集地。</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以“芯屏器合”为标识的新兴产业蓬勃发展，集聚新动能。开展十大新兴产业高质量发展行动，建设新型显示、集成电路、新能源汽车和智能网联汽车、人工智能、智能家电5个世界级战略性新兴产业集群，在新一代信息技术、新材料、新能源、生命健康等领域打造增长引擎。以新能源汽车产业为例，去年我省新能源汽车产量10.5万辆，今年上半年生产9.06万辆、同比增长2.5倍。</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今年上半年，全省战略性新兴产业产值增长36.2%，比全部工业高10.3个百分点。</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聚力打造改革开放新高地。“要发挥好改革的突破和先导作用，依靠改革破除发展瓶颈、汇聚发展优势、增强发展动力。”习近平总书记强调。一年来，我省以改革创新为根本动力，以高水平开放推动高质量发展，深度融入“一带一路”建设，加快推进长三角一体化发展等国家战略，着力打造具有重要影响力的改革开放新高地。今年上半年，全省进出口增速排名全国第四，货物贸易进出口总值创历史同期最好水平。</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安徽自贸试验区自揭牌以来，坚持以制度创新为核心，以可复制可推广为要义，在重大改革试点、重大项目推进和重大政策创新等方面形成了一批标志性建设成果。“建设洋山港—芜湖港联动接卸江海联运平台”和“长三角G60环境科技跨区域产业链集成创新机制”入选长三角自贸试验区联动发展制度创新案例。</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习近平总书记在中国宝武马钢集团考察时指出，要抓住深化国有企业改革和推动长三角一体化发展的重大机遇，加强新材料新技术研发，开发生产更多技术含量高、附加值高的新产品，增强市场竞争力。一年来，该集团在重型H型钢等产品领域实现突破，2020年至今销售新产品146万吨。今年上半年，创造了历史最佳经营业绩。</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深化国资国企改革，是做强做优做大国有资本和国有企业的现实需要。我省出台国企改革三年行动实施方案，今年上半年，省属企业营业总收入和利润总额创造历史同期新高。</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无农不稳。习近平总书记强调，要坚决扛稳粮食安全责任，深化农业供给侧结构性改革，促进农村三产融合发展，提高农业质量效益和竞争力。我省加大农业供给侧改革力度，通过发展优质专用品牌粮食，打通产业链条，提升产业核心竞争力，农民种粮效益和积极性显著提高。“按图索麦”等做法被农业农村部作为典型经验在全国推广。</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聚力打造经济社会发展全面绿色转型区。习近平总书记在马鞍山薛家洼生态园考察时强调，要增强爱护长江、保护长江的意识，实现“人民保护长江、长江造福人民”的良性循环，早日重现“一江碧水向东流”的胜景。</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以大格局认识大战略，以大修复促进大保护。一年来，我省聚焦“水清”“岸绿”“产业优”，开展“三大一强”专项攻坚行动，整治突出生态环境问题，贯彻长江十年禁渔令，实现建档立卡、证注销、船封存、网销毁四个100%；推进林长制改革，深化“五绿”并进体制机制，实施平安、健康、碳汇、金银、活力“五大森林行动”，全面启动“四条生态廊道”建设,把长江、淮河、江淮运河、新安江打造成水清岸绿、城乡共美、人与自然和谐共生的生态廊道。目前，全省森林面积达6262万亩，森林蓄积量超过2.7亿立方米，森林覆盖率达30.22%。2020年，我省长江流域国考断面水质优良比例90%，创国考以来最好水平。</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打造安徽的‘杭嘉湖’”、长三角的‘白菜心’”，是习近平总书记在安徽考察期间对马鞍山的新定位。一年来，马鞍山以创建经济社会发展绿色转型示范区为总抓手，出台实施意见，实施五大提升行动，经济社会发展保持平稳较快发展势头，转型发展取得显著成效。</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让巢湖成为合肥最好的名片”，是习近平总书记在合肥考察时作出的重要指示。一年来，合肥系统实施碧水、安澜、富民“三大工程”和点源、线源、面源、内源“四源同治”，巢湖水质持续改善，国考断面达标比例由27.3%提高到100%。</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
          <w:bCs/>
          <w:szCs w:val="28"/>
        </w:rPr>
        <w:t>　　聚焦“一体化”和“高质量”，展现长三角一体化的“安徽作为</w:t>
      </w:r>
      <w:r>
        <w:rPr>
          <w:rFonts w:hint="eastAsia" w:ascii="宋体" w:hAnsi="宋体" w:cs="方正小标宋简体"/>
          <w:bCs/>
          <w:szCs w:val="28"/>
        </w:rPr>
        <w:t>”</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去年8月20日，习近平总书记在合肥主持召开扎实推进长三角一体化发展座谈会时提出了“三大使命任务”和“七项重点工作”，并强调要紧扣一体化和高质量两个关键词,推动长三角一体化发展不断取得成效。</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一年来，安徽全省上下认真贯彻落实习近平总书记重要讲话指示精神，坚持上海龙头带动，携手苏浙、扬皖所长，紧扣“1+5+N”工作格局，在高质量一体化进程中持续彰显“安徽作为”。</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高位推动，加速一体化。我省召开了省委十届十一次、十二次、十三次全会，全省全面推动长江经济带发展和扎实推进长三角一体化发展专项行动工作部署会议，研究部署聚力打造“三地一区”、全面实施长三角一体化发展专项行动、推动形成“1+5+N”工作布局，一体化发展加速推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建设一个集聚区，补齐短板、增强动能。我省以加快建设皖北承接产业转移集聚区为突破口，持续增强欠发达区域高质量发展动能。用好国家支持政策，制定集聚区建设实施方案，以园中园、投资合作等模式深化与沪苏浙园区共建，加快建设“6+2+N”承接平台，高起点建设长三角绿色农产品生产加工供应基地，加速皖北全面振兴步伐。</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打造五个“区块链接”，加密联系、加速一体。一年来，我省通过共建“一地六县”长三角生态优先绿色发展产业集中合作区，共建“3+N”省际毗邻地区新型功能区，共建各类省际产业合作园区，推动各市城区与沪苏浙相关市城区对口合作，推动16个省辖市与沪苏浙相关市（区）结对共建，全方位加强城与城、区与区、产业与产业之间的密切联系，一体化工作取得显著成效——</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制定印发政策措施，高质量推进苏皖合作示范区和“一地六县”长三角生态优先绿色发展产业集中合作区规划建设；在长三角率先出台“3+N”省际毗邻地区新型功能区支持政策，宁滁、宁马省际毗邻地区新型功能区管委会揭牌成立；18个省级以上开发区、特别政策区和服务业集聚区创建首批省际产业合作园区，省领导亲自授牌；全省14个市与沪苏浙 17个城市签订26个战略合作协议，22个城区与沪苏浙20个城区开展对口合作。</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实施N个重点工程链接，深化合作、共建共赢。推动理念链接。今年4月，我省党政代表团专门赴沪苏浙学习考察，全方位全领域全维度“学先进、抓对接、促一体”，签署合作备忘录和合作协议，达成“15+3+3”重要成果。</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推动平台链接、产业链接。我省积极推动合肥、张江科学中心“两心同创”，安徽自贸区与沪苏浙自贸区“双自联动”，支持合肥都市圈与南京等都市圈“双圈协同”；开展长三角产业链补链固链强链行动，牵头成立长三角人工智能产业链联盟，共建长三角地区汽车及新能源汽车产业集群，深化重大科技创新专项联合攻关，高水平建设G60科创走廊，牵头抓好一批产业联盟建设，协同推进产业基础高级化、产业链现代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推动重大项目链接。围绕“轨道上的安徽”“航道上的安徽”“翅膀上的安徽”“高速上的安徽”，推进沿江高铁、江海联运、“一枢十支”运输机场体系等建设。完善高质量“四督四保”“三个走”“集中开工”等机制，今年组织6批集中开工重大项目1421个，总投资6905.7亿元。</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推动资本链接。启动实施万家企业资本市场业务培训专项行动，全面提升政府和企业利用资本市场的意识和能力。“双招双引”成果显著，今年上半年，实际到位省外资金7660.6亿元，增长22.3%，沪苏浙来皖投资实际到位资金增长32.5%。</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推动生态链接。完成新安江流域第三轮生态补偿试点，新安江流域水质优良比例持续100%，与浙江省共同编制新安江千岛湖生态补偿试验区建设方案。2021年长三角地区主要领导座谈会期间，集中开工滁河流域水环境综合治理、环巢湖生态与保护修复五期等重大项目。</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推动服务链接。围绕民生领域，我省探索以社会保障卡为载体建立居民服务“一卡通”，加快推动长三角政务服务“一网通办”，更多安徽百姓享受到一体化红利。</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
          <w:bCs/>
          <w:szCs w:val="28"/>
        </w:rPr>
      </w:pPr>
      <w:r>
        <w:rPr>
          <w:rFonts w:hint="eastAsia" w:ascii="宋体" w:hAnsi="宋体" w:cs="方正小标宋简体"/>
          <w:b/>
          <w:bCs/>
          <w:szCs w:val="28"/>
        </w:rPr>
        <w:t>　　聚焦“以人民为中心”，感受民生保障的“安徽温度”</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习近平总书记去年在安徽考察时强调：“要把防止因疫因灾致贫返贫摆在突出位置，坚持精准扶贫，进行有针对性的帮扶。”一年来，全省上下统筹打好战疫、战洪、战贫三场硬仗，圆满完成了脱贫攻坚目标任务，交出了一份载入史册的优异答卷。</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截至2020年底，我省484万贫困人口全部脱贫，3000个贫困村全部出列，31个贫困县全部摘帽，大别山等革命老区、皖北地区和沿淮行蓄洪区区域性整体贫困问题彻底解决。</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脱贫摘帽不是终点，而是新生活、新奋斗的起点。习近平总书记强调，要保持现有帮扶政策总体稳定，接续推进全面脱贫与乡村振兴有效衔接，推动贫困地区走向全面振兴。今年以来，我省坚持把巩固拓展脱贫攻坚成果摆在头等重要位置来抓，保持政策总体稳定，健全防止返贫监测和帮扶机制，确保不出现规模性返贫；着力在巩固拓展脱贫攻坚成果同乡村振兴有效衔接上下功夫，推动脱贫地区扶贫产业更兴旺、生态环境更宜居、和谐乡风更文明、乡村治理更有效、群众生活更富裕。</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民生无小事，枝叶总关情。“出台更多援企、减负、稳岗、扩就业的支持性措施”“突出做好高校毕业生、农民工、退役军人、受灾群众等重点人群就业工作”，这是习近平总书记在安徽考察时牵挂的事。</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一年来，全省深入学习贯彻习近平总书记关于强化就业优先政策、保障和改善民生重要指示批示精神，通过“援企、减负、稳岗、扩就业”多措并举。深入推进高校毕业生就业创业行动，扎实推进离校未就业高校毕业生信息采集和实名制帮扶工作；促进和稳定农民工就业创业，加强省内外劳务协作，开展“点对点”输送返岗复工；组织开展“稳岗留工”专项行动，积极落实中小微企业稳岗补贴、务工地过年补助、“共享用工”补贴等政策; 助力企业复工复产，常态化推进“2+N”招聘活动，为促进就业搭建对接平台。</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要完善重大疫情防控救治体制机制，健全公共卫生应急管理体系。”习近平总书记在安徽考察时强调。一年来，我省持之以恒抓好外防输入、内防反弹，认真落实“四方责任”和“四早”要求，坚决守护好人民群众生命安全和身体健康。</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今年5月，合肥、六安两地相继出现新冠肺炎疫情，我省坚决扛起疫情防控政治责任，坚持统筹发展和安全，再一次交出优秀答卷——未发生社区传播，未波及省内其他地区，全省生产生活秩序保持正常，实现了在一个潜伏期内防住疫情的目标。当前，我省正因时因势调整完善防控策略，严之又严、细之又细落实常态化防控措施。</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
          <w:bCs/>
          <w:szCs w:val="28"/>
        </w:rPr>
      </w:pPr>
      <w:r>
        <w:rPr>
          <w:rFonts w:hint="eastAsia" w:ascii="宋体" w:hAnsi="宋体" w:cs="方正小标宋简体"/>
          <w:b/>
          <w:bCs/>
          <w:szCs w:val="28"/>
        </w:rPr>
        <w:t>　　聚焦“提高政治判断力、领悟力、执行力”，在落实全面从严治党中书写“安徽篇章”</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习近平总书记深刻指出，我们党历经千锤百炼而朝气蓬勃，一个很重要的原因就是我们始终坚持党要管党、全面从严治党。</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全面从严治党永远在路上。省委全面贯彻新时代党的建设总要求，始终坚持以党的政治建设为统领，以新时代好干部标准为导向建设高素质干部队伍，以实施“一抓双促”“三抓一增强”工程为牵引加强基层党组织建设，以整治形式主义官僚主义为突破口深化作风建设，以构建“三不”体制机制为抓手，深入推进反腐败斗争，推动安徽政治生态上讲看齐、守规矩、正作风的态势更加巩固。</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以正确的用人导向激励干事创业。始终把政治标准放在首位，着力选拔忠诚干净担当的好干部。坚持正向激励与管理约束并重，提升干部队伍市场化意识、专业化能力，营造勇争一流、奋发有为的良好风尚。</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以鲜明的实践导向大兴实干之风。大力弘扬马上就办、真抓实干的作风，严格落实中央八项规定精神及省委实施细则，毫不松懈纠治“四风”特别是形式主义官僚主义，把好传统带进新征程，将好作风弘扬在新时代。</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以严格的责任导向深化“三不”机制。扎实开展新一轮深化“三个以案”警示教育，建立健全常态化规范化党内政治监督谈话制度，一体推进不敢腐、不能腐、不想腐体制机制建设，不断推动全面从严治党向基层一线、向群众身边延伸。</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学党史、悟思想、办实事、开新局。今年3月初，按照党中央统一部署，我省启动党史学习教育，一体推进学党史、抓整改、正作风，引导广大党员干部学史明理、学史增信、学史崇德、学史力行，不断提高政治判断力、政治领悟力、政治执行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从最困难的群体入手、从最突出的问题抓起、从最现实的利益出发。全省各级党组织和广大党员干部扎实开展“我为群众办实事”实践活动，创新实施“进万户、访千企、走百县、解十难”行动，着力解决群众“急难愁盼”问题，真正把实事办到老百姓的心坎上。截至目前，各地各部门已集中解决突出问题3.6万多个。</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宋体" w:hAnsi="宋体" w:cs="方正小标宋简体"/>
          <w:bCs/>
          <w:szCs w:val="28"/>
        </w:rPr>
      </w:pPr>
      <w:r>
        <w:rPr>
          <w:rFonts w:hint="eastAsia" w:ascii="宋体" w:hAnsi="宋体" w:cs="方正小标宋简体"/>
          <w:bCs/>
          <w:szCs w:val="28"/>
        </w:rPr>
        <w:t>　　抓好大学习，确保学深悟透、融会贯通；抓好大宣传，确保家喻户晓、深入人心；抓好大贯彻，确保落地生根、开花结果。7月1日，习近平总书记在庆祝中国共产党成立100周年大会上发表重要讲话。全省各级党组织和广大党员干部第一时间行动起来，迅速掀起大学习、大宣传、大贯彻热潮，全面推动学习贯彻习近平总书记“七一”重要讲话和考察安徽重要讲话指示精神往深里走、往心里走、往实里走。</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潮起海天阔，扬帆正当时。踏上新的历史起点，安徽广大党员干部将不断增强“四个意识”、坚定“四个自信”、做到“两个维护”，坚决贯彻以习近平同志为核心的党中央决策部署，深入落实习近平总书记“七一”重要讲话和考察安徽重要讲话指示精神，聚力打造具有重要影响力的“三地一区”，加快建设新阶段现代化美好安徽，奋力谱写中华民族伟大复兴中国梦的安徽篇章!</w:t>
      </w:r>
    </w:p>
    <w:p>
      <w:pPr>
        <w:rPr>
          <w:rFonts w:ascii="宋体" w:hAnsi="宋体" w:cs="方正小标宋简体"/>
          <w:bCs/>
          <w:szCs w:val="28"/>
        </w:rPr>
      </w:pPr>
      <w:r>
        <w:rPr>
          <w:rFonts w:ascii="宋体" w:hAnsi="宋体" w:cs="方正小标宋简体"/>
          <w:bCs/>
          <w:szCs w:val="28"/>
        </w:rPr>
        <w:br w:type="page"/>
      </w:r>
    </w:p>
    <w:p>
      <w:pPr>
        <w:widowControl w:val="0"/>
        <w:spacing w:line="640" w:lineRule="exact"/>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李锦斌在省委理论学习中心组学习报告会上强调</w:t>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做习近平法治思想的坚定信仰者忠实执行者模范实践者 为建设新阶段现代化美好安徽提供坚强有力的法治保障</w:t>
      </w:r>
    </w:p>
    <w:p>
      <w:pPr>
        <w:widowControl w:val="0"/>
        <w:spacing w:before="156" w:beforeLines="50" w:after="156" w:afterLines="50" w:line="640" w:lineRule="exact"/>
        <w:jc w:val="center"/>
        <w:rPr>
          <w:rFonts w:ascii="宋体" w:hAnsi="宋体" w:cs="方正小标宋简体"/>
          <w:bCs/>
          <w:sz w:val="32"/>
          <w:szCs w:val="28"/>
        </w:rPr>
      </w:pPr>
      <w:r>
        <w:rPr>
          <w:rFonts w:hint="eastAsia" w:ascii="宋体" w:hAnsi="宋体" w:cs="方正小标宋简体"/>
          <w:bCs/>
          <w:sz w:val="32"/>
          <w:szCs w:val="28"/>
        </w:rPr>
        <w:t>（来源：安徽先锋网）</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宋体" w:hAnsi="宋体" w:cs="方正小标宋简体"/>
          <w:bCs/>
          <w:szCs w:val="28"/>
        </w:rPr>
      </w:pPr>
      <w:r>
        <w:rPr>
          <w:rFonts w:hint="eastAsia" w:ascii="宋体" w:hAnsi="宋体" w:cs="方正小标宋简体"/>
          <w:bCs/>
          <w:szCs w:val="28"/>
        </w:rPr>
        <w:t>9月10日上午，省委理论学习中心组举行学习报告会。省委书记李锦斌主持会议并讲话。他强调，要深入学习贯彻习近平法治思想，深入学习贯彻习近平总书记“七一”重要讲话和考察安徽重要讲话指示精神，教育引导广大党员干部切实增强法治意识和法治素养，自觉做习近平法治思想的坚定信仰者、忠实执行者、模范实践者，为建设新阶段现代化美好安徽提供坚强有力的法治保障。中国人民大学习近平法治思想研究中心主任、法学院教授黄文艺作专题辅导报告。省委副书记、省长王清宪，省委副书记程丽华，省委理论学习中心组成员出席会议。</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黄文艺在报告中，围绕习近平法治思想的形成发展、核心要义、鲜明特色、重大意义等四个方面，进行了全面系统解读。与会人员一致认为，这是一堂举旗铸魂的政治课、严谨专业的法治课、生动鲜活的实践课，对于更加深刻领会、准确把握习近平法治思想，提高运用法治深化改革、推动发展、化解矛盾、维护稳定、应对风险的能力，必将起到重要的指导和推动作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李锦斌在讲话中指出，习近平法治思想体系完整、理论厚重、博大精深，是马克思主义法治理论中国化的最新成果，是对党领导法治建设丰富实践和宝贵经验的科学总结，是新时代深入推进全面依法治国的思想旗帜，是引领全球治理变革的中国方案，深刻回答了为什么要全面依法治国、怎样全面依法治国这个重大时代课题，开辟了21世纪马克思主义法治理论和实践的新境界。要自觉做习近平法治思想的坚定信仰者，从做到“两个维护”的高度，切实增强学习贯彻的政治自觉、思想自觉、行动自觉，把党的领导贯彻到全面依法治省全过程和各方面，坚定不移走中国特色社会主义法治道路，确保法治建设始终沿着正确方向前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李锦斌强调，要自觉做习近平法治思想的忠实执行者，加快建设更高水平的平安安徽、法治安徽。要突出良法善治，聚焦落实国家战略、实施“十四五”规划、优化营商环境，在长三角一体化发展、科技自立自强、新兴产业发展、促进共同富裕等方面加强法治供给，更好服务和保障高质量发展。要突出以人民为中心，坚持法治为民、法治惠民、法治利民，大力实施“法治为民办实事”项目，深化现代公共法律服务体系建设，依法惩治民生领域违法犯罪行为，用法治保障人民安居乐业。要突出一体建设，统筹推进依法治省、依法执政、依法行政，规范行政决策程序，严格规范公正文明执法，坚持和发展新时代“枫桥经验”，推动扫黑除恶常态化，在法治轨道上推进治理体系和治理能力现代化。要突出改革创新，积极推进公共卫生、生物安全、生态文明等领域立法，加强综合行政执法改革，深化司法责任制综合配套改革和以审判为中心的刑事诉讼制度改革，大力弘扬社会主义法治精神，更好发挥法治固根本、稳预期、利长远的重要作用。</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李锦斌强调，要自觉做习近平法治思想的模范实践者，切实扛起全面依法治省的政治责任。要抓实“关键少数”，各级领导干部特别是党委、政府主要负责同志要强化责任担当，带头尊法学法守法用法。要充实法治队伍，扎实开展党史学习教育和政法队伍教育整顿，加强法治专门队伍革命化、正规化、专业化、职业化建设，大力发展律师、公证、司法鉴定、仲裁、人民调解等法律服务队伍。要夯实基层基础，加强综治中心、公安派出所、人民法庭、司法所等基层法治机构建设，深入推进法治乡村建设，为建设新阶段现代化美好安徽创造安全的政治环境、稳定的社会环境、公正的法治环境、优质的服务环境。</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宋体" w:hAnsi="宋体" w:cs="方正小标宋简体"/>
          <w:bCs/>
          <w:szCs w:val="28"/>
        </w:rPr>
      </w:pPr>
      <w:r>
        <w:rPr>
          <w:rFonts w:hint="eastAsia" w:ascii="宋体" w:hAnsi="宋体" w:cs="方正小标宋简体"/>
          <w:bCs/>
          <w:szCs w:val="28"/>
        </w:rPr>
        <w:t>　　省直有关单位党组（党委）主要负责同志参加会议。</w:t>
      </w:r>
    </w:p>
    <w:p>
      <w:pPr>
        <w:rPr>
          <w:rFonts w:ascii="宋体" w:hAnsi="宋体" w:cs="方正小标宋简体"/>
          <w:bCs/>
          <w:szCs w:val="28"/>
        </w:rPr>
      </w:pPr>
      <w:r>
        <w:rPr>
          <w:rFonts w:ascii="宋体" w:hAnsi="宋体" w:cs="方正小标宋简体"/>
          <w:bCs/>
          <w:szCs w:val="28"/>
        </w:rPr>
        <w:br w:type="page"/>
      </w:r>
    </w:p>
    <w:p>
      <w:pPr>
        <w:widowControl w:val="0"/>
        <w:spacing w:line="640" w:lineRule="exact"/>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李锦斌在省委理论学习中心组学习会议上强调</w:t>
      </w:r>
    </w:p>
    <w:p>
      <w:pPr>
        <w:widowControl w:val="0"/>
        <w:spacing w:line="640" w:lineRule="exact"/>
        <w:jc w:val="center"/>
        <w:rPr>
          <w:rFonts w:ascii="方正小标宋简体" w:hAnsi="方正小标宋简体" w:eastAsia="方正小标宋简体" w:cs="方正小标宋简体"/>
          <w:b/>
          <w:bCs/>
          <w:sz w:val="36"/>
          <w:szCs w:val="40"/>
        </w:rPr>
      </w:pPr>
      <w:r>
        <w:rPr>
          <w:rFonts w:hint="eastAsia" w:ascii="方正小标宋简体" w:hAnsi="方正小标宋简体" w:eastAsia="方正小标宋简体" w:cs="方正小标宋简体"/>
          <w:b/>
          <w:bCs/>
          <w:sz w:val="36"/>
          <w:szCs w:val="40"/>
        </w:rPr>
        <w:t>深入贯彻习近平总书记考察安徽重要讲话指示精神 牢记嘱托砥砺奋进加快建设新阶段现代化美好安徽</w:t>
      </w:r>
    </w:p>
    <w:p>
      <w:pPr>
        <w:widowControl w:val="0"/>
        <w:spacing w:before="156" w:beforeLines="50" w:after="156" w:afterLines="50" w:line="640" w:lineRule="exact"/>
        <w:jc w:val="center"/>
        <w:rPr>
          <w:rFonts w:ascii="宋体" w:hAnsi="宋体" w:cs="方正小标宋简体"/>
          <w:bCs/>
          <w:sz w:val="32"/>
          <w:szCs w:val="28"/>
        </w:rPr>
      </w:pPr>
      <w:r>
        <w:rPr>
          <w:rFonts w:ascii="宋体" w:hAnsi="宋体" w:cs="方正小标宋简体"/>
          <w:bCs/>
          <w:sz w:val="32"/>
          <w:szCs w:val="28"/>
        </w:rPr>
        <w:t>（来源：安徽先锋网）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cs="Arial"/>
          <w:bCs/>
          <w:szCs w:val="32"/>
        </w:rPr>
      </w:pPr>
      <w:r>
        <w:rPr>
          <w:rFonts w:hint="eastAsia" w:ascii="宋体" w:hAnsi="宋体" w:cs="Arial"/>
          <w:bCs/>
          <w:szCs w:val="32"/>
        </w:rPr>
        <w:t>8月19日，在习近平总书记考察安徽一周年之际，省委书记李锦斌主持召开省委理论学习中心组学习会议，重温习近平总书记考察安徽和在合肥主持召开扎实推进长三角一体化发展座谈会重要讲话指示精神，回顾总结一年来学习贯彻情况，研究部署下一步工作。他强调，要持续学懂弄通做实习近平总书记考察安徽重要讲话指示精神，深入贯彻习近平总书记“七一”重要讲话精神，围绕强化“两个坚持”、实现“两个更大”，牢记嘱托、砥砺奋进，着力打造“三地一区”，加快建设新阶段现代化美好安徽。省委副书记、省长王清宪，省政协主席张昌尔，省委副书记程丽华，省委理论学习中心组成员出席。</w:t>
      </w:r>
    </w:p>
    <w:p>
      <w:pPr>
        <w:keepNext w:val="0"/>
        <w:keepLines w:val="0"/>
        <w:pageBreakBefore w:val="0"/>
        <w:widowControl/>
        <w:kinsoku/>
        <w:wordWrap/>
        <w:overflowPunct/>
        <w:topLinePunct w:val="0"/>
        <w:autoSpaceDE/>
        <w:autoSpaceDN/>
        <w:bidi w:val="0"/>
        <w:adjustRightInd/>
        <w:snapToGrid/>
        <w:spacing w:line="510" w:lineRule="exact"/>
        <w:textAlignment w:val="auto"/>
        <w:rPr>
          <w:rFonts w:ascii="宋体" w:hAnsi="宋体" w:cs="Arial"/>
          <w:bCs/>
          <w:szCs w:val="32"/>
        </w:rPr>
      </w:pPr>
      <w:r>
        <w:rPr>
          <w:rFonts w:hint="eastAsia" w:ascii="宋体" w:hAnsi="宋体" w:cs="Arial"/>
          <w:bCs/>
          <w:szCs w:val="32"/>
        </w:rPr>
        <w:t>　　会上，大家学习了习近平总书记考察安徽重要讲话指示精神及有关文件材料，观看了我省学习贯彻情况专题片，听取了我省推进长三角一体化发展工作情况汇报，部分省级领导同志联系思想和工作实际，作了交流发言。一致认为，通过重温习近平总书记考察安徽重要讲话指示精神，持续加深了对其核心要义、丰富内涵和实践要求的认识理解，是一次理论武装的再温习再强化、目标任务的再对表再对标、激发干劲的再加油再动员，进一步感悟了思想伟力、明确了奋进方向、砥砺了初心使命，更加坚定了用习近平总书记重要讲话指示精神武装头脑、指导实践、推动工作的政治自觉。</w:t>
      </w:r>
    </w:p>
    <w:p>
      <w:pPr>
        <w:keepNext w:val="0"/>
        <w:keepLines w:val="0"/>
        <w:pageBreakBefore w:val="0"/>
        <w:widowControl/>
        <w:kinsoku/>
        <w:wordWrap/>
        <w:overflowPunct/>
        <w:topLinePunct w:val="0"/>
        <w:autoSpaceDE/>
        <w:autoSpaceDN/>
        <w:bidi w:val="0"/>
        <w:adjustRightInd/>
        <w:snapToGrid/>
        <w:spacing w:line="510" w:lineRule="exact"/>
        <w:textAlignment w:val="auto"/>
        <w:rPr>
          <w:rFonts w:ascii="宋体" w:hAnsi="宋体" w:cs="Arial"/>
          <w:bCs/>
          <w:szCs w:val="32"/>
        </w:rPr>
      </w:pPr>
      <w:r>
        <w:rPr>
          <w:rFonts w:hint="eastAsia" w:ascii="宋体" w:hAnsi="宋体" w:cs="Arial"/>
          <w:bCs/>
          <w:szCs w:val="32"/>
        </w:rPr>
        <w:t>　　李锦斌在讲话中指出，一年来，全省上下坚持把学习贯彻习近平总书记考察安徽重要讲话指示精神作为首要政治任务，作为坚持改革开放、坚持高质量发展的总纲领，作为促进安徽各项工作再上新台阶的总遵循，以深抓大学习促进学思践悟，以深抓大宣传推动深入人心，以深抓大调研谋实思路举措，以深抓大贯彻确保落地生根，努力把习近平总书记对安徽的关怀信任转化为前进动力、工作举措和发展成果，交出了一份不负重托的“安徽答卷”。这些成绩的取得，是以习近平同志为核心的党中央坚强领导的结果，是习近平新时代中国特色社会主义思想正确指引的结果，是习近平总书记亲自指导、亲切关怀的结果，是习近平总书记重要讲话指示精神在安徽全方位落地、创造性转化的结果。</w:t>
      </w:r>
    </w:p>
    <w:p>
      <w:pPr>
        <w:keepNext w:val="0"/>
        <w:keepLines w:val="0"/>
        <w:pageBreakBefore w:val="0"/>
        <w:widowControl/>
        <w:kinsoku/>
        <w:wordWrap/>
        <w:overflowPunct/>
        <w:topLinePunct w:val="0"/>
        <w:autoSpaceDE/>
        <w:autoSpaceDN/>
        <w:bidi w:val="0"/>
        <w:adjustRightInd/>
        <w:snapToGrid/>
        <w:spacing w:line="510" w:lineRule="exact"/>
        <w:textAlignment w:val="auto"/>
        <w:rPr>
          <w:rFonts w:ascii="宋体" w:hAnsi="宋体" w:cs="Arial"/>
          <w:bCs/>
          <w:szCs w:val="32"/>
        </w:rPr>
      </w:pPr>
      <w:r>
        <w:rPr>
          <w:rFonts w:hint="eastAsia" w:ascii="宋体" w:hAnsi="宋体" w:cs="Arial"/>
          <w:bCs/>
          <w:szCs w:val="32"/>
        </w:rPr>
        <w:t>　　李锦斌强调，实践中我们深切感受到，习近平总书记考察安徽重要讲话指示精神立足新阶段、引领新发展，赋予安徽在长三角一体化发展中新的使命任务，全面贯穿管党治党“严”的主基调，蕴含着总揽全局的战略思考、治国理政的卓越智慧、领航把舵的科学方法，与习近平新时代中国特色社会主义思想一脉相承，越来越彰显出极其强大的政治引领力、定向把舵力、时空穿透力、自我革新力，展现出极其丰厚的理论价值、实践价值、时代价值、精神价值，是指引我们做好一切工作的思想之源、力量之基、胜利之本。</w:t>
      </w:r>
    </w:p>
    <w:p>
      <w:pPr>
        <w:keepNext w:val="0"/>
        <w:keepLines w:val="0"/>
        <w:pageBreakBefore w:val="0"/>
        <w:widowControl/>
        <w:kinsoku/>
        <w:wordWrap/>
        <w:overflowPunct/>
        <w:topLinePunct w:val="0"/>
        <w:autoSpaceDE/>
        <w:autoSpaceDN/>
        <w:bidi w:val="0"/>
        <w:adjustRightInd/>
        <w:snapToGrid/>
        <w:spacing w:line="510" w:lineRule="exact"/>
        <w:textAlignment w:val="auto"/>
        <w:rPr>
          <w:rFonts w:ascii="宋体" w:hAnsi="宋体" w:cs="Arial"/>
          <w:bCs/>
          <w:szCs w:val="32"/>
        </w:rPr>
      </w:pPr>
      <w:r>
        <w:rPr>
          <w:rFonts w:hint="eastAsia" w:ascii="宋体" w:hAnsi="宋体" w:cs="Arial"/>
          <w:bCs/>
          <w:szCs w:val="32"/>
        </w:rPr>
        <w:t>　　李锦斌指出，当前，“十四五”开局之年已进入后半程，省委十届十三次全会对今年下半年各项工作任务进行了全面安排部署。要以习近平新时代中国特色社会主义思想为指导，立足新发展阶段，完整准确全面贯彻新发展理念，服务构建新发展格局，坚持学讲话、担使命、开新局。要着力加强政治建设，坚决做到“两个维护”，把学习贯彻习近平总书记考察安徽重要讲话指示精神贯穿到理论武装、谋划工作和落实政治要件的全过程，以实际行动维护核心、追随核心、捍卫核心。要着力强化担当作为，奋力推动经济高质量发展，抓好最大增量、提升创新驱动力，抓好实体经济、提升产业支撑力，抓好关键一招、提升改革开放牵引力，抓好绿色低碳、提升生态竞争力，促进产业数字化、数字产业化双向发力，推动“三地一区”建设不断取得新进展。要着力树牢战略思维，扎实推进长三角一体化发展，推动中部地区高质量发展，抓载体抓具体抓主体，实现平台化、项目化、机制化推进，带动“五个战略区块链接”推深做实。要着力厚植为民情怀，持续加强民生保障和社会建设，坚持以人民为中心的发展思想，统筹发展和安全，落实常态化疫情防控举措，把握好尽力而为和量力而行的关系、政府主导和社会参与的关系、基本民生需求和人的全面发展的关系，在高质量发展中促进共同富裕。要着力发扬严实作风，全面贯彻新时代党的建设总要求和新时代党的组织路线，弘扬伟大建党精神，一以贯之强队伍、严监督、惩腐败，一体推进学党史、抓整改、正作风，夯实党执政的群众基础，推动全面从严治党向纵深发展。</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宋体" w:hAnsi="宋体" w:cs="Arial"/>
          <w:bCs/>
          <w:szCs w:val="32"/>
        </w:rPr>
      </w:pPr>
      <w:r>
        <w:rPr>
          <w:rFonts w:hint="eastAsia" w:ascii="宋体" w:hAnsi="宋体" w:cs="Arial"/>
          <w:bCs/>
          <w:szCs w:val="32"/>
        </w:rPr>
        <w:t>　　李锦斌强调，学习贯彻习近平总书记考察安徽重要讲话指示精神是一项重大政治任务和长期战略任务。全省上下要更加紧密地团结在以习近平同志为核心的党中央周围，开拓进取、奋力前行，迈稳迈好“十四五”发展第一步，奋力开创新阶段现代化美好安徽建设新局面，以更加优异的成绩回报习近平总书记对安徽的巨大关怀和厚爱。</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836AB"/>
    <w:multiLevelType w:val="singleLevel"/>
    <w:tmpl w:val="549836A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C0"/>
    <w:rsid w:val="00016D44"/>
    <w:rsid w:val="000C5702"/>
    <w:rsid w:val="000C6425"/>
    <w:rsid w:val="000C72A7"/>
    <w:rsid w:val="000F3735"/>
    <w:rsid w:val="000F69E6"/>
    <w:rsid w:val="00107152"/>
    <w:rsid w:val="001B0FA1"/>
    <w:rsid w:val="00262F28"/>
    <w:rsid w:val="002B2569"/>
    <w:rsid w:val="003C65A3"/>
    <w:rsid w:val="003F158A"/>
    <w:rsid w:val="003F23C0"/>
    <w:rsid w:val="00417969"/>
    <w:rsid w:val="004336F1"/>
    <w:rsid w:val="004B6E82"/>
    <w:rsid w:val="006D4E08"/>
    <w:rsid w:val="007B4290"/>
    <w:rsid w:val="007B6FAB"/>
    <w:rsid w:val="007C70A1"/>
    <w:rsid w:val="00833C05"/>
    <w:rsid w:val="00880E30"/>
    <w:rsid w:val="00892581"/>
    <w:rsid w:val="008C7B7A"/>
    <w:rsid w:val="008D5A44"/>
    <w:rsid w:val="008E1BB5"/>
    <w:rsid w:val="009C65DE"/>
    <w:rsid w:val="009F2031"/>
    <w:rsid w:val="00A253F7"/>
    <w:rsid w:val="00AD3630"/>
    <w:rsid w:val="00B01A9E"/>
    <w:rsid w:val="00B21E94"/>
    <w:rsid w:val="00BC78AA"/>
    <w:rsid w:val="00C56F45"/>
    <w:rsid w:val="00CC42D9"/>
    <w:rsid w:val="00D74162"/>
    <w:rsid w:val="00DD63DA"/>
    <w:rsid w:val="00E20E59"/>
    <w:rsid w:val="00E772DD"/>
    <w:rsid w:val="00EF0CFA"/>
    <w:rsid w:val="00F82AE8"/>
    <w:rsid w:val="00FB5473"/>
    <w:rsid w:val="1F5F6750"/>
    <w:rsid w:val="22D77C8C"/>
    <w:rsid w:val="247014AA"/>
    <w:rsid w:val="2A006B9E"/>
    <w:rsid w:val="445F3FE3"/>
    <w:rsid w:val="5CDA52F7"/>
    <w:rsid w:val="6EFF2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2"/>
      <w:sz w:val="28"/>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日期 字符"/>
    <w:basedOn w:val="6"/>
    <w:link w:val="2"/>
    <w:semiHidden/>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9624</Words>
  <Characters>54862</Characters>
  <Lines>457</Lines>
  <Paragraphs>128</Paragraphs>
  <TotalTime>75</TotalTime>
  <ScaleCrop>false</ScaleCrop>
  <LinksUpToDate>false</LinksUpToDate>
  <CharactersWithSpaces>64358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2021-09-14T02:50:00Z</dcterms:created>
  <dc:creator>Dell</dc:creator>
  <cp:lastModifiedBy>Administrator</cp:lastModifiedBy>
  <cp:lastPrinted>2021-09-15T00:53:33Z</cp:lastPrinted>
  <dcterms:modified xsi:type="dcterms:W3CDTF">2021-09-15T00:59:30Z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