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FF0000"/>
          <w:sz w:val="48"/>
          <w:szCs w:val="48"/>
        </w:rPr>
      </w:pPr>
      <w:bookmarkStart w:id="0" w:name="_GoBack"/>
      <w:bookmarkEnd w:id="0"/>
      <w:r>
        <w:rPr>
          <w:rFonts w:hint="eastAsia" w:ascii="宋体" w:hAnsi="宋体" w:cs="宋体"/>
          <w:b/>
          <w:color w:val="FF0000"/>
          <w:sz w:val="52"/>
          <w:szCs w:val="52"/>
        </w:rPr>
        <w:t>共青团合肥学院委员会</w:t>
      </w:r>
    </w:p>
    <w:p>
      <w:pPr>
        <w:jc w:val="center"/>
        <w:rPr>
          <w:rFonts w:hint="eastAsia" w:ascii="宋体" w:hAnsi="宋体" w:cs="宋体"/>
          <w:b/>
          <w:color w:val="FF0000"/>
          <w:sz w:val="30"/>
          <w:szCs w:val="30"/>
        </w:rPr>
      </w:pPr>
      <w:r>
        <w:rPr>
          <w:rFonts w:hint="eastAsia" w:ascii="宋体" w:hAnsi="宋体" w:cs="宋体"/>
          <w:b/>
          <w:color w:val="FF0000"/>
          <w:sz w:val="30"/>
          <w:szCs w:val="30"/>
        </w:rPr>
        <w:t>校青字2021（</w:t>
      </w:r>
      <w:r>
        <w:rPr>
          <w:rFonts w:hint="eastAsia" w:ascii="宋体" w:hAnsi="宋体" w:cs="宋体"/>
          <w:b/>
          <w:color w:val="FF0000"/>
          <w:sz w:val="30"/>
          <w:szCs w:val="30"/>
          <w:lang w:val="en-US" w:eastAsia="zh-CN"/>
        </w:rPr>
        <w:t>26</w:t>
      </w:r>
      <w:r>
        <w:rPr>
          <w:rFonts w:hint="eastAsia" w:ascii="宋体" w:hAnsi="宋体" w:cs="宋体"/>
          <w:b/>
          <w:color w:val="FF0000"/>
          <w:sz w:val="30"/>
          <w:szCs w:val="30"/>
        </w:rPr>
        <w:t>）号</w:t>
      </w:r>
    </w:p>
    <w:p>
      <w:pPr>
        <w:pStyle w:val="2"/>
        <w:ind w:left="0" w:leftChars="0" w:firstLine="0" w:firstLineChars="0"/>
        <w:rPr>
          <w:rFonts w:hint="default" w:eastAsia="仿宋"/>
          <w:u w:val="single" w:color="FF0000"/>
          <w:lang w:val="en-US" w:eastAsia="zh-CN"/>
        </w:rPr>
      </w:pPr>
      <w:r>
        <w:rPr>
          <w:rFonts w:hint="eastAsia"/>
          <w:u w:val="single" w:color="FF0000"/>
          <w:lang w:val="en-US" w:eastAsia="zh-CN"/>
        </w:rPr>
        <w:t xml:space="preserve">                                                                             </w:t>
      </w:r>
    </w:p>
    <w:p>
      <w:pPr>
        <w:pStyle w:val="3"/>
        <w:bidi w:val="0"/>
        <w:jc w:val="center"/>
        <w:rPr>
          <w:rFonts w:hint="eastAsia"/>
          <w:lang w:val="en-US" w:eastAsia="zh-CN"/>
        </w:rPr>
      </w:pPr>
      <w:r>
        <w:rPr>
          <w:rFonts w:hint="eastAsia" w:ascii="黑体" w:hAnsi="黑体" w:eastAsia="黑体" w:cs="黑体"/>
          <w:sz w:val="36"/>
          <w:szCs w:val="36"/>
          <w:lang w:val="en-US" w:eastAsia="zh-CN"/>
        </w:rPr>
        <w:t>合肥学院青年志愿者星级评定制度（试行）</w:t>
      </w:r>
    </w:p>
    <w:p>
      <w:pPr>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2"/>
          <w:sz w:val="30"/>
          <w:szCs w:val="30"/>
          <w:lang w:val="en-US" w:eastAsia="zh-CN" w:bidi="ar-SA"/>
        </w:rPr>
      </w:pPr>
      <w:r>
        <w:rPr>
          <w:rFonts w:hint="eastAsia" w:ascii="黑体" w:hAnsi="黑体" w:eastAsia="黑体" w:cs="黑体"/>
          <w:b/>
          <w:kern w:val="2"/>
          <w:sz w:val="30"/>
          <w:szCs w:val="30"/>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 xml:space="preserve">第一条  </w:t>
      </w:r>
      <w:r>
        <w:rPr>
          <w:rFonts w:hint="eastAsia" w:ascii="仿宋" w:hAnsi="仿宋" w:eastAsia="仿宋" w:cs="仿宋"/>
          <w:color w:val="000000"/>
          <w:sz w:val="28"/>
          <w:szCs w:val="28"/>
        </w:rPr>
        <w:t>为</w:t>
      </w:r>
      <w:r>
        <w:rPr>
          <w:rFonts w:hint="eastAsia" w:ascii="仿宋" w:hAnsi="仿宋" w:eastAsia="仿宋" w:cs="仿宋"/>
          <w:color w:val="000000"/>
          <w:sz w:val="28"/>
          <w:szCs w:val="28"/>
          <w:lang w:eastAsia="zh-CN"/>
        </w:rPr>
        <w:t>持续</w:t>
      </w:r>
      <w:r>
        <w:rPr>
          <w:rFonts w:hint="eastAsia" w:ascii="仿宋" w:hAnsi="仿宋" w:eastAsia="仿宋" w:cs="仿宋"/>
          <w:color w:val="000000"/>
          <w:sz w:val="28"/>
          <w:szCs w:val="28"/>
          <w:lang w:val="en-US" w:eastAsia="zh-CN"/>
        </w:rPr>
        <w:t>推动合肥学院志愿服务工作顺利开展，</w:t>
      </w:r>
      <w:r>
        <w:rPr>
          <w:rFonts w:hint="eastAsia" w:ascii="仿宋" w:hAnsi="仿宋" w:eastAsia="仿宋" w:cs="仿宋"/>
          <w:color w:val="000000"/>
          <w:sz w:val="28"/>
          <w:szCs w:val="28"/>
        </w:rPr>
        <w:t>充分调动</w:t>
      </w:r>
      <w:r>
        <w:rPr>
          <w:rFonts w:hint="eastAsia" w:ascii="仿宋" w:hAnsi="仿宋" w:eastAsia="仿宋" w:cs="仿宋"/>
          <w:color w:val="000000"/>
          <w:sz w:val="28"/>
          <w:szCs w:val="28"/>
          <w:lang w:val="en-US" w:eastAsia="zh-CN"/>
        </w:rPr>
        <w:t>学生参与</w:t>
      </w:r>
      <w:r>
        <w:rPr>
          <w:rFonts w:hint="eastAsia" w:ascii="仿宋" w:hAnsi="仿宋" w:eastAsia="仿宋" w:cs="仿宋"/>
          <w:color w:val="000000"/>
          <w:sz w:val="28"/>
          <w:szCs w:val="28"/>
        </w:rPr>
        <w:t>志愿服务的积极性</w:t>
      </w:r>
      <w:r>
        <w:rPr>
          <w:rFonts w:hint="eastAsia" w:ascii="仿宋" w:hAnsi="仿宋" w:eastAsia="仿宋" w:cs="仿宋"/>
          <w:color w:val="000000"/>
          <w:sz w:val="28"/>
          <w:szCs w:val="28"/>
          <w:lang w:eastAsia="zh-CN"/>
        </w:rPr>
        <w:t>和</w:t>
      </w:r>
      <w:r>
        <w:rPr>
          <w:rFonts w:hint="eastAsia" w:ascii="仿宋" w:hAnsi="仿宋" w:eastAsia="仿宋" w:cs="仿宋"/>
          <w:color w:val="000000"/>
          <w:sz w:val="28"/>
          <w:szCs w:val="28"/>
        </w:rPr>
        <w:t>主动性</w:t>
      </w:r>
      <w:r>
        <w:rPr>
          <w:rFonts w:hint="eastAsia" w:ascii="仿宋" w:hAnsi="仿宋" w:eastAsia="仿宋" w:cs="仿宋"/>
          <w:color w:val="000000"/>
          <w:sz w:val="28"/>
          <w:szCs w:val="28"/>
          <w:lang w:eastAsia="zh-CN"/>
        </w:rPr>
        <w:t>，促进</w:t>
      </w:r>
      <w:r>
        <w:rPr>
          <w:rFonts w:hint="eastAsia" w:ascii="仿宋" w:hAnsi="仿宋" w:eastAsia="仿宋" w:cs="仿宋"/>
          <w:color w:val="000000"/>
          <w:sz w:val="28"/>
          <w:szCs w:val="28"/>
        </w:rPr>
        <w:t>志愿者</w:t>
      </w:r>
      <w:r>
        <w:rPr>
          <w:rFonts w:hint="eastAsia" w:ascii="仿宋" w:hAnsi="仿宋" w:eastAsia="仿宋" w:cs="仿宋"/>
          <w:color w:val="000000"/>
          <w:sz w:val="28"/>
          <w:szCs w:val="28"/>
          <w:lang w:val="en-US" w:eastAsia="zh-CN"/>
        </w:rPr>
        <w:t>工作的规范化和制度化</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根据中央文明委《关于推进志愿服务制度化的意见》和民政部《志愿服务组织基本规范》等有关规定，</w:t>
      </w:r>
      <w:r>
        <w:rPr>
          <w:rFonts w:hint="eastAsia" w:ascii="仿宋" w:hAnsi="仿宋" w:eastAsia="仿宋" w:cs="仿宋"/>
          <w:color w:val="000000"/>
          <w:sz w:val="28"/>
          <w:szCs w:val="28"/>
          <w:lang w:eastAsia="zh-CN"/>
        </w:rPr>
        <w:t>特制订本制度</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第二条  </w:t>
      </w:r>
      <w:r>
        <w:rPr>
          <w:rFonts w:hint="eastAsia" w:ascii="仿宋" w:hAnsi="仿宋" w:eastAsia="仿宋" w:cs="仿宋"/>
          <w:b w:val="0"/>
          <w:bCs w:val="0"/>
          <w:color w:val="auto"/>
          <w:sz w:val="28"/>
          <w:szCs w:val="28"/>
          <w:lang w:val="en-US" w:eastAsia="zh-CN"/>
        </w:rPr>
        <w:t>本制度所指的志愿者星级评定工作由校团委牵头，校青年志愿者联合会和二级学院具体实施。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 xml:space="preserve">第三条  </w:t>
      </w:r>
      <w:r>
        <w:rPr>
          <w:rFonts w:hint="eastAsia" w:ascii="仿宋" w:hAnsi="仿宋" w:eastAsia="仿宋" w:cs="仿宋"/>
          <w:color w:val="000000"/>
          <w:sz w:val="28"/>
          <w:szCs w:val="28"/>
          <w:lang w:val="en-US" w:eastAsia="zh-CN"/>
        </w:rPr>
        <w:t>本制度所称志愿服务活动，是指不以获取报酬为目的，自愿以智力、体力、技能等为他人和社会提供帮助和服务的公益性活动。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第四条</w:t>
      </w:r>
      <w:r>
        <w:rPr>
          <w:rFonts w:hint="eastAsia" w:ascii="仿宋" w:hAnsi="仿宋" w:eastAsia="仿宋" w:cs="仿宋"/>
          <w:color w:val="000000"/>
          <w:sz w:val="28"/>
          <w:szCs w:val="28"/>
          <w:lang w:val="en-US" w:eastAsia="zh-CN"/>
        </w:rPr>
        <w:t xml:space="preserve">  本制度所称志愿者，是指参与志愿服务的合肥学院在校学生。志愿者的条件、权利及义务如下: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（一）志愿者条件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1、合肥学院在校学生，且已注册成为志愿者；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2、自愿从事志愿者工作或志愿者服务；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3、具有相应的体能和服务技能。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（二）志愿者权利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1、志愿者拥有</w:t>
      </w:r>
      <w:r>
        <w:rPr>
          <w:rFonts w:hint="eastAsia" w:ascii="仿宋" w:hAnsi="仿宋" w:eastAsia="仿宋" w:cs="仿宋"/>
          <w:color w:val="000000"/>
          <w:sz w:val="28"/>
          <w:szCs w:val="28"/>
          <w:lang w:val="en-US" w:eastAsia="zh-CN"/>
        </w:rPr>
        <w:t>自由参加</w:t>
      </w:r>
      <w:r>
        <w:rPr>
          <w:rFonts w:hint="default" w:ascii="仿宋" w:hAnsi="仿宋" w:eastAsia="仿宋" w:cs="仿宋"/>
          <w:color w:val="000000"/>
          <w:sz w:val="28"/>
          <w:szCs w:val="28"/>
          <w:lang w:val="en-US" w:eastAsia="zh-CN"/>
        </w:rPr>
        <w:t>各种校内外志愿服务活动的权利;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2、志愿者拥有对志愿者组织的工作提出批评、建议和进行监督的权利;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3、志愿者有权请求志愿者组织帮助解决在志愿服务中遇到的困难</w:t>
      </w:r>
      <w:r>
        <w:rPr>
          <w:rFonts w:hint="eastAsia" w:ascii="仿宋" w:hAnsi="仿宋" w:eastAsia="仿宋" w:cs="仿宋"/>
          <w:color w:val="000000"/>
          <w:sz w:val="28"/>
          <w:szCs w:val="28"/>
          <w:lang w:val="en-US" w:eastAsia="zh-CN"/>
        </w:rPr>
        <w:t>和</w:t>
      </w:r>
      <w:r>
        <w:rPr>
          <w:rFonts w:hint="default" w:ascii="仿宋" w:hAnsi="仿宋" w:eastAsia="仿宋" w:cs="仿宋"/>
          <w:color w:val="000000"/>
          <w:sz w:val="28"/>
          <w:szCs w:val="28"/>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4、志愿者有权提出获得从事志愿服务工作所需的条件和必要保障的权利;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5、参与活动的志愿者有权要求志愿者组织出具志愿服务证明。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（三）志愿者的义务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1、</w:t>
      </w:r>
      <w:r>
        <w:rPr>
          <w:rFonts w:hint="eastAsia" w:ascii="仿宋" w:hAnsi="仿宋" w:eastAsia="仿宋" w:cs="仿宋"/>
          <w:color w:val="000000"/>
          <w:sz w:val="28"/>
          <w:szCs w:val="28"/>
          <w:lang w:val="en-US" w:eastAsia="zh-CN"/>
        </w:rPr>
        <w:t>履行</w:t>
      </w:r>
      <w:r>
        <w:rPr>
          <w:rFonts w:hint="default" w:ascii="仿宋" w:hAnsi="仿宋" w:eastAsia="仿宋" w:cs="仿宋"/>
          <w:color w:val="000000"/>
          <w:sz w:val="28"/>
          <w:szCs w:val="28"/>
          <w:lang w:val="en-US" w:eastAsia="zh-CN"/>
        </w:rPr>
        <w:t>志愿服务承诺,完成参与</w:t>
      </w:r>
      <w:r>
        <w:rPr>
          <w:rFonts w:hint="eastAsia" w:ascii="仿宋" w:hAnsi="仿宋" w:eastAsia="仿宋" w:cs="仿宋"/>
          <w:color w:val="000000"/>
          <w:sz w:val="28"/>
          <w:szCs w:val="28"/>
          <w:lang w:val="en-US" w:eastAsia="zh-CN"/>
        </w:rPr>
        <w:t>报名的志愿服务相关系列</w:t>
      </w:r>
      <w:r>
        <w:rPr>
          <w:rFonts w:hint="default" w:ascii="仿宋" w:hAnsi="仿宋" w:eastAsia="仿宋" w:cs="仿宋"/>
          <w:color w:val="000000"/>
          <w:sz w:val="28"/>
          <w:szCs w:val="28"/>
          <w:lang w:val="en-US" w:eastAsia="zh-CN"/>
        </w:rPr>
        <w:t>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2、自觉遵守志愿者组织的章程和其他制度,主动维护志愿者组织的声誉和形象</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3、接受与志愿服务相关的培训</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4、在参加志愿者活动前,自愿向</w:t>
      </w:r>
      <w:r>
        <w:rPr>
          <w:rFonts w:hint="eastAsia" w:ascii="仿宋" w:hAnsi="仿宋" w:eastAsia="仿宋" w:cs="仿宋"/>
          <w:color w:val="000000"/>
          <w:sz w:val="28"/>
          <w:szCs w:val="28"/>
          <w:lang w:val="en-US" w:eastAsia="zh-CN"/>
        </w:rPr>
        <w:t>校</w:t>
      </w:r>
      <w:r>
        <w:rPr>
          <w:rFonts w:hint="default" w:ascii="仿宋" w:hAnsi="仿宋" w:eastAsia="仿宋" w:cs="仿宋"/>
          <w:color w:val="000000"/>
          <w:sz w:val="28"/>
          <w:szCs w:val="28"/>
          <w:lang w:val="en-US" w:eastAsia="zh-CN"/>
        </w:rPr>
        <w:t>青年志愿者</w:t>
      </w:r>
      <w:r>
        <w:rPr>
          <w:rFonts w:hint="eastAsia" w:ascii="仿宋" w:hAnsi="仿宋" w:eastAsia="仿宋" w:cs="仿宋"/>
          <w:color w:val="000000"/>
          <w:sz w:val="28"/>
          <w:szCs w:val="28"/>
          <w:lang w:val="en-US" w:eastAsia="zh-CN"/>
        </w:rPr>
        <w:t>联合会</w:t>
      </w:r>
      <w:r>
        <w:rPr>
          <w:rFonts w:hint="default" w:ascii="仿宋" w:hAnsi="仿宋" w:eastAsia="仿宋" w:cs="仿宋"/>
          <w:color w:val="000000"/>
          <w:sz w:val="28"/>
          <w:szCs w:val="28"/>
          <w:lang w:val="en-US" w:eastAsia="zh-CN"/>
        </w:rPr>
        <w:t>提出</w:t>
      </w:r>
      <w:r>
        <w:rPr>
          <w:rFonts w:hint="eastAsia" w:ascii="仿宋" w:hAnsi="仿宋" w:eastAsia="仿宋" w:cs="仿宋"/>
          <w:color w:val="000000"/>
          <w:sz w:val="28"/>
          <w:szCs w:val="28"/>
          <w:lang w:val="en-US" w:eastAsia="zh-CN"/>
        </w:rPr>
        <w:t>参加</w:t>
      </w:r>
      <w:r>
        <w:rPr>
          <w:rFonts w:hint="default" w:ascii="仿宋" w:hAnsi="仿宋" w:eastAsia="仿宋" w:cs="仿宋"/>
          <w:color w:val="000000"/>
          <w:sz w:val="28"/>
          <w:szCs w:val="28"/>
          <w:lang w:val="en-US" w:eastAsia="zh-CN"/>
        </w:rPr>
        <w:t>志愿服务活动的申请并提供志愿者本人的基本信息</w:t>
      </w:r>
      <w:r>
        <w:rPr>
          <w:rFonts w:hint="eastAsia" w:ascii="仿宋" w:hAnsi="仿宋" w:eastAsia="仿宋" w:cs="仿宋"/>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5、诚实守信，不得损害服务对象的合法权益;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FF"/>
          <w:sz w:val="28"/>
          <w:szCs w:val="28"/>
          <w:lang w:val="en-US" w:eastAsia="zh-CN"/>
        </w:rPr>
      </w:pPr>
      <w:r>
        <w:rPr>
          <w:rFonts w:hint="default" w:ascii="仿宋" w:hAnsi="仿宋" w:eastAsia="仿宋" w:cs="仿宋"/>
          <w:color w:val="000000"/>
          <w:sz w:val="28"/>
          <w:szCs w:val="28"/>
          <w:lang w:val="en-US" w:eastAsia="zh-CN"/>
        </w:rPr>
        <w:t>6、不得以志愿者</w:t>
      </w:r>
      <w:r>
        <w:rPr>
          <w:rFonts w:hint="eastAsia" w:ascii="仿宋" w:hAnsi="仿宋" w:eastAsia="仿宋" w:cs="仿宋"/>
          <w:color w:val="000000"/>
          <w:sz w:val="28"/>
          <w:szCs w:val="28"/>
          <w:lang w:val="en-US" w:eastAsia="zh-CN"/>
        </w:rPr>
        <w:t>身份</w:t>
      </w:r>
      <w:r>
        <w:rPr>
          <w:rFonts w:hint="default" w:ascii="仿宋" w:hAnsi="仿宋" w:eastAsia="仿宋" w:cs="仿宋"/>
          <w:color w:val="000000"/>
          <w:sz w:val="28"/>
          <w:szCs w:val="28"/>
          <w:lang w:val="en-US" w:eastAsia="zh-CN"/>
        </w:rPr>
        <w:t>做</w:t>
      </w:r>
      <w:r>
        <w:rPr>
          <w:rFonts w:hint="eastAsia" w:ascii="仿宋" w:hAnsi="仿宋" w:eastAsia="仿宋" w:cs="仿宋"/>
          <w:color w:val="000000"/>
          <w:sz w:val="28"/>
          <w:szCs w:val="28"/>
          <w:lang w:val="en-US" w:eastAsia="zh-CN"/>
        </w:rPr>
        <w:t>出有损学校、志愿者组织形象和违背法律法规、社会公序良俗等行为</w:t>
      </w:r>
      <w:r>
        <w:rPr>
          <w:rFonts w:hint="default" w:ascii="仿宋" w:hAnsi="仿宋" w:eastAsia="仿宋" w:cs="仿宋"/>
          <w:color w:val="000000"/>
          <w:sz w:val="28"/>
          <w:szCs w:val="28"/>
          <w:lang w:val="en-US" w:eastAsia="zh-CN"/>
        </w:rPr>
        <w:t>。</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000000"/>
          <w:sz w:val="28"/>
          <w:szCs w:val="28"/>
          <w:lang w:val="en-US" w:eastAsia="zh-CN"/>
        </w:rPr>
      </w:pPr>
    </w:p>
    <w:p>
      <w:pPr>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2"/>
          <w:sz w:val="30"/>
          <w:szCs w:val="30"/>
          <w:lang w:val="en-US" w:eastAsia="zh-CN" w:bidi="ar-SA"/>
        </w:rPr>
      </w:pPr>
      <w:r>
        <w:rPr>
          <w:rFonts w:hint="eastAsia" w:ascii="黑体" w:hAnsi="黑体" w:eastAsia="黑体" w:cs="黑体"/>
          <w:b/>
          <w:kern w:val="2"/>
          <w:sz w:val="30"/>
          <w:szCs w:val="30"/>
          <w:lang w:val="en-US" w:eastAsia="zh-CN" w:bidi="ar-SA"/>
        </w:rPr>
        <w:t xml:space="preserve"> 星级认定</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第五条</w:t>
      </w:r>
      <w:r>
        <w:rPr>
          <w:rFonts w:hint="eastAsia" w:ascii="仿宋" w:hAnsi="仿宋" w:eastAsia="仿宋" w:cs="仿宋"/>
          <w:b w:val="0"/>
          <w:bCs w:val="0"/>
          <w:color w:val="000000"/>
          <w:sz w:val="28"/>
          <w:szCs w:val="28"/>
          <w:lang w:val="en-US" w:eastAsia="zh-CN"/>
        </w:rPr>
        <w:t xml:space="preserve">  根据志愿者在校期间参与志愿服务的有效时长，认定为一至五星志愿者，参评对象为全校注册志愿者。志愿者星级评定标准如下：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一星级：</w:t>
      </w:r>
      <w:r>
        <w:rPr>
          <w:rFonts w:hint="eastAsia" w:ascii="仿宋" w:hAnsi="仿宋" w:eastAsia="仿宋" w:cs="仿宋"/>
          <w:b w:val="0"/>
          <w:bCs w:val="0"/>
          <w:color w:val="auto"/>
          <w:sz w:val="28"/>
          <w:szCs w:val="28"/>
          <w:lang w:val="en-US" w:eastAsia="zh-CN"/>
        </w:rPr>
        <w:t>年度累计有效志愿时长超过20小时；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二星级：</w:t>
      </w:r>
      <w:r>
        <w:rPr>
          <w:rFonts w:hint="eastAsia" w:ascii="仿宋" w:hAnsi="仿宋" w:eastAsia="仿宋" w:cs="仿宋"/>
          <w:b w:val="0"/>
          <w:bCs w:val="0"/>
          <w:color w:val="auto"/>
          <w:sz w:val="28"/>
          <w:szCs w:val="28"/>
          <w:lang w:val="en-US" w:eastAsia="zh-CN"/>
        </w:rPr>
        <w:t>累计有效志愿时长超过50小时；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三星级：</w:t>
      </w:r>
      <w:r>
        <w:rPr>
          <w:rFonts w:hint="eastAsia" w:ascii="仿宋" w:hAnsi="仿宋" w:eastAsia="仿宋" w:cs="仿宋"/>
          <w:b w:val="0"/>
          <w:bCs w:val="0"/>
          <w:color w:val="auto"/>
          <w:sz w:val="28"/>
          <w:szCs w:val="28"/>
          <w:lang w:val="en-US" w:eastAsia="zh-CN"/>
        </w:rPr>
        <w:t>累计有效志愿时长超过100小时；</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四星级：</w:t>
      </w:r>
      <w:r>
        <w:rPr>
          <w:rFonts w:hint="eastAsia" w:ascii="仿宋" w:hAnsi="仿宋" w:eastAsia="仿宋" w:cs="仿宋"/>
          <w:b w:val="0"/>
          <w:bCs w:val="0"/>
          <w:color w:val="auto"/>
          <w:sz w:val="28"/>
          <w:szCs w:val="28"/>
          <w:lang w:val="en-US" w:eastAsia="zh-CN"/>
        </w:rPr>
        <w:t>累计有效志愿时长超过150小时，且参与校级及以上大型专项志愿服务活动（如校级“三下乡”重点团队、市级以上赛会服务等）不少于一次；</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auto"/>
          <w:sz w:val="28"/>
          <w:szCs w:val="28"/>
          <w:lang w:val="en-US" w:eastAsia="zh-CN"/>
        </w:rPr>
        <w:t>五星级：</w:t>
      </w:r>
      <w:r>
        <w:rPr>
          <w:rFonts w:hint="eastAsia" w:ascii="仿宋" w:hAnsi="仿宋" w:eastAsia="仿宋" w:cs="仿宋"/>
          <w:b w:val="0"/>
          <w:bCs w:val="0"/>
          <w:color w:val="auto"/>
          <w:sz w:val="28"/>
          <w:szCs w:val="28"/>
          <w:lang w:val="en-US" w:eastAsia="zh-CN"/>
        </w:rPr>
        <w:t>累计有效志愿时长超过200小时，且参与校级及以上大型专项志愿服务活动（如校级“三下乡”重点团队、市级以上赛会服务等）不少于一次，且至少获得过一次“志愿者优秀个人”等校级及校级以上志愿服务类奖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第六条</w:t>
      </w:r>
      <w:r>
        <w:rPr>
          <w:rFonts w:hint="eastAsia" w:ascii="仿宋" w:hAnsi="仿宋" w:eastAsia="仿宋" w:cs="仿宋"/>
          <w:b w:val="0"/>
          <w:bCs w:val="0"/>
          <w:color w:val="auto"/>
          <w:sz w:val="28"/>
          <w:szCs w:val="28"/>
          <w:lang w:val="en-US" w:eastAsia="zh-CN"/>
        </w:rPr>
        <w:t xml:space="preserve">  志愿者首次参加评选，仅可参评一星级。参评二至五星级时当年度有效志愿服务时长需超过20小时。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bCs/>
          <w:color w:val="auto"/>
          <w:sz w:val="28"/>
          <w:szCs w:val="28"/>
          <w:lang w:val="en-US" w:eastAsia="zh-CN"/>
        </w:rPr>
        <w:t>第七条</w:t>
      </w:r>
      <w:r>
        <w:rPr>
          <w:rFonts w:hint="eastAsia" w:ascii="仿宋" w:hAnsi="仿宋" w:eastAsia="仿宋" w:cs="仿宋"/>
          <w:b w:val="0"/>
          <w:bCs w:val="0"/>
          <w:color w:val="0000FF"/>
          <w:sz w:val="28"/>
          <w:szCs w:val="28"/>
          <w:lang w:val="en-US" w:eastAsia="zh-CN"/>
        </w:rPr>
        <w:t xml:space="preserve">  </w:t>
      </w:r>
      <w:r>
        <w:rPr>
          <w:rFonts w:hint="eastAsia" w:ascii="仿宋" w:hAnsi="仿宋" w:eastAsia="仿宋" w:cs="仿宋"/>
          <w:b w:val="0"/>
          <w:bCs w:val="0"/>
          <w:color w:val="000000"/>
          <w:sz w:val="28"/>
          <w:szCs w:val="28"/>
          <w:lang w:val="en-US" w:eastAsia="zh-CN"/>
        </w:rPr>
        <w:t>有效志愿服务时长是指在校期间参评志愿者志愿汇规范打卡时长与其他的未在志愿汇上打卡的志愿活动证明时长总和。志愿者所参与的志愿活动须是校院两级团委组织或认可,方可认证时长。校外志愿活动需有主办方提供的加盖正式公章的志愿证书或者纸质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eastAsia="宋体" w:cs="宋体"/>
          <w:b w:val="0"/>
          <w:color w:val="000000"/>
          <w:kern w:val="2"/>
          <w:sz w:val="30"/>
          <w:szCs w:val="30"/>
          <w:lang w:val="en-US" w:eastAsia="zh-CN" w:bidi="ar-SA"/>
        </w:rPr>
      </w:pPr>
    </w:p>
    <w:p>
      <w:pPr>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2"/>
          <w:sz w:val="30"/>
          <w:szCs w:val="30"/>
          <w:lang w:val="en-US" w:eastAsia="zh-CN" w:bidi="ar-SA"/>
        </w:rPr>
      </w:pPr>
      <w:r>
        <w:rPr>
          <w:rFonts w:hint="eastAsia" w:ascii="黑体" w:hAnsi="黑体" w:eastAsia="黑体" w:cs="黑体"/>
          <w:b/>
          <w:kern w:val="2"/>
          <w:sz w:val="30"/>
          <w:szCs w:val="30"/>
          <w:lang w:val="en-US" w:eastAsia="zh-CN" w:bidi="ar-SA"/>
        </w:rPr>
        <w:t xml:space="preserve"> 评定程序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 xml:space="preserve">第八条  </w:t>
      </w:r>
      <w:r>
        <w:rPr>
          <w:rFonts w:hint="eastAsia" w:ascii="仿宋" w:hAnsi="仿宋" w:eastAsia="仿宋" w:cs="仿宋"/>
          <w:b w:val="0"/>
          <w:bCs w:val="0"/>
          <w:color w:val="000000"/>
          <w:sz w:val="28"/>
          <w:szCs w:val="28"/>
          <w:lang w:val="en-US" w:eastAsia="zh-CN"/>
        </w:rPr>
        <w:t>志愿者星级评定时间为每年的十一月份。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第九条</w:t>
      </w:r>
      <w:r>
        <w:rPr>
          <w:rFonts w:hint="eastAsia" w:ascii="仿宋" w:hAnsi="仿宋" w:eastAsia="仿宋" w:cs="仿宋"/>
          <w:b w:val="0"/>
          <w:bCs w:val="0"/>
          <w:color w:val="000000"/>
          <w:sz w:val="28"/>
          <w:szCs w:val="28"/>
          <w:lang w:val="en-US" w:eastAsia="zh-CN"/>
        </w:rPr>
        <w:t xml:space="preserve">  一至三星志愿者星级认证工作由各二级学院团委负责，四至五星的志愿者</w:t>
      </w:r>
      <w:r>
        <w:rPr>
          <w:rFonts w:hint="eastAsia" w:ascii="仿宋" w:hAnsi="仿宋" w:eastAsia="仿宋" w:cs="仿宋"/>
          <w:b w:val="0"/>
          <w:bCs w:val="0"/>
          <w:color w:val="auto"/>
          <w:sz w:val="28"/>
          <w:szCs w:val="28"/>
          <w:lang w:val="en-US" w:eastAsia="zh-CN"/>
        </w:rPr>
        <w:t>星级认证</w:t>
      </w:r>
      <w:r>
        <w:rPr>
          <w:rFonts w:hint="eastAsia" w:ascii="仿宋" w:hAnsi="仿宋" w:eastAsia="仿宋" w:cs="仿宋"/>
          <w:b w:val="0"/>
          <w:bCs w:val="0"/>
          <w:color w:val="000000"/>
          <w:sz w:val="28"/>
          <w:szCs w:val="28"/>
          <w:lang w:val="en-US" w:eastAsia="zh-CN"/>
        </w:rPr>
        <w:t>工作由校青年志愿者联合会负责，校团委审核。</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第十条</w:t>
      </w:r>
      <w:r>
        <w:rPr>
          <w:rFonts w:hint="eastAsia" w:ascii="仿宋" w:hAnsi="仿宋" w:eastAsia="仿宋" w:cs="仿宋"/>
          <w:b w:val="0"/>
          <w:bCs w:val="0"/>
          <w:color w:val="000000"/>
          <w:sz w:val="28"/>
          <w:szCs w:val="28"/>
          <w:lang w:val="en-US" w:eastAsia="zh-CN"/>
        </w:rPr>
        <w:t xml:space="preserve">  如发现个人虚报服务时间、以非法手段（包括但不限于捏造、伪造、篡改等）修改有效志愿服务时长的，视情节严重程度取消当事人在校期间参与星级认证的资格，拉入合肥学院志愿者黑名单，同时按照《合肥学院学生手册》中相关学生管理文件进行违纪处分。</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kern w:val="2"/>
          <w:sz w:val="30"/>
          <w:szCs w:val="30"/>
          <w:lang w:val="en-US" w:eastAsia="zh-CN" w:bidi="ar-SA"/>
        </w:rPr>
      </w:pPr>
      <w:r>
        <w:rPr>
          <w:rFonts w:hint="eastAsia" w:ascii="黑体" w:hAnsi="黑体" w:eastAsia="黑体" w:cs="黑体"/>
          <w:b/>
          <w:kern w:val="2"/>
          <w:sz w:val="30"/>
          <w:szCs w:val="30"/>
          <w:lang w:val="en-US" w:eastAsia="zh-CN" w:bidi="ar-SA"/>
        </w:rPr>
        <w:t>第四章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第十一条</w:t>
      </w:r>
      <w:r>
        <w:rPr>
          <w:rFonts w:hint="eastAsia" w:ascii="仿宋" w:hAnsi="仿宋" w:eastAsia="仿宋" w:cs="仿宋"/>
          <w:b w:val="0"/>
          <w:bCs w:val="0"/>
          <w:color w:val="auto"/>
          <w:sz w:val="28"/>
          <w:szCs w:val="28"/>
          <w:lang w:val="en-US" w:eastAsia="zh-CN"/>
        </w:rPr>
        <w:t xml:space="preserve">  根据年度志愿者星级评定结果，对志愿者施行激励表彰。获得四星级及以上的志愿者在年度“合肥学院青年志愿者优秀个人”“优秀团员”等评选中优先考虑，在大型赛会志愿服务活动招募志愿者时优先考虑；五星级志愿者在每年12·5志愿者表彰大会上进行表彰。</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bCs/>
          <w:color w:val="000000"/>
          <w:sz w:val="28"/>
          <w:szCs w:val="28"/>
          <w:lang w:val="en-US" w:eastAsia="zh-CN"/>
        </w:rPr>
        <w:t>第十二条</w:t>
      </w:r>
      <w:r>
        <w:rPr>
          <w:rFonts w:hint="eastAsia" w:ascii="仿宋" w:hAnsi="仿宋" w:eastAsia="仿宋" w:cs="仿宋"/>
          <w:b w:val="0"/>
          <w:bCs w:val="0"/>
          <w:color w:val="000000"/>
          <w:sz w:val="28"/>
          <w:szCs w:val="28"/>
          <w:lang w:val="en-US" w:eastAsia="zh-CN"/>
        </w:rPr>
        <w:t xml:space="preserve">  本办法自公布之日起施行，由合肥学院团委负责解释。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共青团合肥学院委员会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2021</w:t>
      </w:r>
      <w:r>
        <w:rPr>
          <w:rFonts w:hint="eastAsia" w:ascii="仿宋" w:hAnsi="仿宋" w:eastAsia="仿宋" w:cs="仿宋"/>
          <w:b w:val="0"/>
          <w:bCs w:val="0"/>
          <w:color w:val="000000"/>
          <w:sz w:val="28"/>
          <w:szCs w:val="28"/>
          <w:lang w:val="en-US" w:eastAsia="zh-CN"/>
        </w:rPr>
        <w:t>年11月29日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2DF1"/>
    <w:rsid w:val="03200295"/>
    <w:rsid w:val="0963709E"/>
    <w:rsid w:val="0A767BC5"/>
    <w:rsid w:val="0BC25540"/>
    <w:rsid w:val="0D0A0AB1"/>
    <w:rsid w:val="0E473AD6"/>
    <w:rsid w:val="10244EF8"/>
    <w:rsid w:val="1154735C"/>
    <w:rsid w:val="15655FDB"/>
    <w:rsid w:val="15804BC3"/>
    <w:rsid w:val="16184DFC"/>
    <w:rsid w:val="16DF3B6C"/>
    <w:rsid w:val="184719C8"/>
    <w:rsid w:val="1CF840EE"/>
    <w:rsid w:val="202A44E4"/>
    <w:rsid w:val="224071EF"/>
    <w:rsid w:val="24155071"/>
    <w:rsid w:val="25311A36"/>
    <w:rsid w:val="26872AE9"/>
    <w:rsid w:val="274F43F6"/>
    <w:rsid w:val="2A7A5C2D"/>
    <w:rsid w:val="2ED15EFD"/>
    <w:rsid w:val="2FDA2F6A"/>
    <w:rsid w:val="33F56325"/>
    <w:rsid w:val="33F76B99"/>
    <w:rsid w:val="366C192C"/>
    <w:rsid w:val="38C27B9F"/>
    <w:rsid w:val="3A4C2E2C"/>
    <w:rsid w:val="3BB15ED6"/>
    <w:rsid w:val="3C091C4A"/>
    <w:rsid w:val="3FF66013"/>
    <w:rsid w:val="431323BF"/>
    <w:rsid w:val="43C875B2"/>
    <w:rsid w:val="49DC54D6"/>
    <w:rsid w:val="4D5D32C9"/>
    <w:rsid w:val="4DBC1F35"/>
    <w:rsid w:val="50E05F3B"/>
    <w:rsid w:val="512C1E11"/>
    <w:rsid w:val="555C7B5A"/>
    <w:rsid w:val="564F7DE4"/>
    <w:rsid w:val="571701DC"/>
    <w:rsid w:val="62913539"/>
    <w:rsid w:val="65F63EB7"/>
    <w:rsid w:val="663A3825"/>
    <w:rsid w:val="68580655"/>
    <w:rsid w:val="6CDE580B"/>
    <w:rsid w:val="6D485F0B"/>
    <w:rsid w:val="700510C2"/>
    <w:rsid w:val="72172D5C"/>
    <w:rsid w:val="73901EBD"/>
    <w:rsid w:val="76F644D9"/>
    <w:rsid w:val="7D84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4">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customStyle="1" w:styleId="2">
    <w:name w:val="TOC2"/>
    <w:basedOn w:val="1"/>
    <w:next w:val="1"/>
    <w:qFormat/>
    <w:uiPriority w:val="0"/>
    <w:pPr>
      <w:spacing w:before="100" w:beforeAutospacing="1" w:after="100" w:afterAutospacing="1"/>
      <w:ind w:left="420"/>
      <w:jc w:val="left"/>
    </w:pPr>
    <w:rPr>
      <w:rFonts w:ascii="Calibri" w:hAnsi="Calibri" w:eastAsia="仿宋"/>
      <w:sz w:val="22"/>
      <w:szCs w:val="21"/>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1135</Words>
  <Characters>1154</Characters>
  <Paragraphs>59</Paragraphs>
  <TotalTime>7</TotalTime>
  <ScaleCrop>false</ScaleCrop>
  <LinksUpToDate>false</LinksUpToDate>
  <CharactersWithSpaces>1284</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2021-11-23T11:46:00Z</dcterms:created>
  <dc:creator>戴尔</dc:creator>
  <cp:lastModifiedBy>杨振</cp:lastModifiedBy>
  <dcterms:modified xsi:type="dcterms:W3CDTF">2021-12-06T15:46:41Z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78CD3E43E0CE480C8EB8FBAEF69B47CB</vt:lpwstr>
  </property>
</Properties>
</file>