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leftChars="0"/>
        <w:rPr>
          <w:rFonts w:hint="eastAsia"/>
          <w:lang w:val="en-US" w:eastAsia="zh-CN"/>
        </w:rPr>
      </w:pPr>
    </w:p>
    <w:p>
      <w:pPr>
        <w:jc w:val="center"/>
        <w:rPr>
          <w:rFonts w:ascii="黑体" w:hAnsi="黑体" w:eastAsia="黑体"/>
          <w:b/>
          <w:sz w:val="52"/>
          <w:szCs w:val="52"/>
        </w:rPr>
      </w:pPr>
      <w:r>
        <w:rPr>
          <w:rFonts w:hint="eastAsia" w:ascii="黑体" w:hAnsi="黑体" w:eastAsia="黑体"/>
          <w:b/>
          <w:sz w:val="52"/>
          <w:szCs w:val="52"/>
        </w:rPr>
        <w:t>合肥学院学习贯彻习近平新时代</w:t>
      </w:r>
    </w:p>
    <w:p>
      <w:pPr>
        <w:jc w:val="center"/>
        <w:rPr>
          <w:rFonts w:ascii="黑体" w:hAnsi="黑体" w:eastAsia="黑体"/>
          <w:b/>
          <w:sz w:val="52"/>
          <w:szCs w:val="52"/>
        </w:rPr>
      </w:pPr>
      <w:r>
        <w:rPr>
          <w:rFonts w:hint="eastAsia" w:ascii="黑体" w:hAnsi="黑体" w:eastAsia="黑体"/>
          <w:b/>
          <w:sz w:val="52"/>
          <w:szCs w:val="52"/>
        </w:rPr>
        <w:t>中国特色社会主义思想主题教育</w:t>
      </w:r>
    </w:p>
    <w:p>
      <w:pPr>
        <w:jc w:val="center"/>
        <w:rPr>
          <w:rFonts w:hint="eastAsia" w:ascii="黑体" w:hAnsi="黑体" w:eastAsia="黑体"/>
          <w:b/>
          <w:sz w:val="52"/>
          <w:szCs w:val="52"/>
        </w:rPr>
      </w:pPr>
    </w:p>
    <w:p>
      <w:pPr>
        <w:jc w:val="center"/>
        <w:rPr>
          <w:rFonts w:ascii="黑体" w:hAnsi="黑体" w:eastAsia="黑体"/>
          <w:b/>
          <w:sz w:val="52"/>
          <w:szCs w:val="52"/>
        </w:rPr>
      </w:pPr>
      <w:r>
        <w:rPr>
          <w:rFonts w:hint="eastAsia" w:ascii="黑体" w:hAnsi="黑体" w:eastAsia="黑体"/>
          <w:b/>
          <w:sz w:val="52"/>
          <w:szCs w:val="52"/>
        </w:rPr>
        <w:t>党</w:t>
      </w:r>
    </w:p>
    <w:p>
      <w:pPr>
        <w:jc w:val="center"/>
        <w:rPr>
          <w:rFonts w:ascii="黑体" w:hAnsi="黑体" w:eastAsia="黑体"/>
          <w:b/>
          <w:sz w:val="52"/>
          <w:szCs w:val="52"/>
        </w:rPr>
      </w:pPr>
      <w:r>
        <w:rPr>
          <w:rFonts w:hint="eastAsia" w:ascii="黑体" w:hAnsi="黑体" w:eastAsia="黑体"/>
          <w:b/>
          <w:sz w:val="52"/>
          <w:szCs w:val="52"/>
        </w:rPr>
        <w:t>员</w:t>
      </w:r>
    </w:p>
    <w:p>
      <w:pPr>
        <w:jc w:val="center"/>
        <w:rPr>
          <w:rFonts w:ascii="黑体" w:hAnsi="黑体" w:eastAsia="黑体"/>
          <w:b/>
          <w:sz w:val="52"/>
          <w:szCs w:val="52"/>
        </w:rPr>
      </w:pPr>
      <w:r>
        <w:rPr>
          <w:rFonts w:hint="eastAsia" w:ascii="黑体" w:hAnsi="黑体" w:eastAsia="黑体"/>
          <w:b/>
          <w:sz w:val="52"/>
          <w:szCs w:val="52"/>
        </w:rPr>
        <w:t>学</w:t>
      </w:r>
    </w:p>
    <w:p>
      <w:pPr>
        <w:jc w:val="center"/>
        <w:rPr>
          <w:rFonts w:hint="eastAsia" w:ascii="黑体" w:hAnsi="黑体" w:eastAsia="黑体"/>
          <w:b/>
          <w:sz w:val="52"/>
          <w:szCs w:val="52"/>
        </w:rPr>
      </w:pPr>
      <w:r>
        <w:rPr>
          <w:rFonts w:hint="eastAsia" w:ascii="黑体" w:hAnsi="黑体" w:eastAsia="黑体"/>
          <w:b/>
          <w:sz w:val="52"/>
          <w:szCs w:val="52"/>
        </w:rPr>
        <w:t>习</w:t>
      </w:r>
    </w:p>
    <w:p>
      <w:pPr>
        <w:jc w:val="center"/>
        <w:rPr>
          <w:rFonts w:hint="eastAsia" w:ascii="黑体" w:hAnsi="黑体" w:eastAsia="黑体"/>
          <w:b/>
          <w:sz w:val="52"/>
          <w:szCs w:val="52"/>
        </w:rPr>
      </w:pPr>
      <w:r>
        <w:rPr>
          <w:rFonts w:hint="eastAsia" w:ascii="黑体" w:hAnsi="黑体" w:eastAsia="黑体"/>
          <w:b/>
          <w:sz w:val="52"/>
          <w:szCs w:val="52"/>
        </w:rPr>
        <w:t>资</w:t>
      </w:r>
    </w:p>
    <w:p>
      <w:pPr>
        <w:jc w:val="center"/>
        <w:rPr>
          <w:rFonts w:hint="eastAsia" w:ascii="黑体" w:hAnsi="黑体" w:eastAsia="黑体"/>
          <w:b/>
          <w:sz w:val="52"/>
          <w:szCs w:val="52"/>
        </w:rPr>
      </w:pPr>
      <w:r>
        <w:rPr>
          <w:rFonts w:hint="eastAsia" w:ascii="黑体" w:hAnsi="黑体" w:eastAsia="黑体"/>
          <w:b/>
          <w:sz w:val="52"/>
          <w:szCs w:val="52"/>
        </w:rPr>
        <w:t>料</w:t>
      </w:r>
    </w:p>
    <w:p>
      <w:pPr>
        <w:jc w:val="center"/>
        <w:rPr>
          <w:rFonts w:hint="eastAsia" w:ascii="黑体" w:hAnsi="黑体" w:eastAsia="黑体"/>
          <w:b/>
          <w:sz w:val="52"/>
          <w:szCs w:val="52"/>
        </w:rPr>
      </w:pPr>
      <w:r>
        <w:rPr>
          <w:rFonts w:hint="eastAsia" w:ascii="黑体" w:hAnsi="黑体" w:eastAsia="黑体"/>
          <w:b/>
          <w:sz w:val="52"/>
          <w:szCs w:val="52"/>
        </w:rPr>
        <w:t>汇</w:t>
      </w:r>
    </w:p>
    <w:p>
      <w:pPr>
        <w:jc w:val="center"/>
        <w:rPr>
          <w:rFonts w:ascii="黑体" w:hAnsi="黑体" w:eastAsia="黑体"/>
          <w:b/>
          <w:sz w:val="52"/>
          <w:szCs w:val="52"/>
        </w:rPr>
      </w:pPr>
      <w:r>
        <w:rPr>
          <w:rFonts w:hint="eastAsia" w:ascii="黑体" w:hAnsi="黑体" w:eastAsia="黑体"/>
          <w:b/>
          <w:sz w:val="52"/>
          <w:szCs w:val="52"/>
        </w:rPr>
        <w:t>编</w:t>
      </w:r>
    </w:p>
    <w:p>
      <w:pPr>
        <w:jc w:val="center"/>
        <w:rPr>
          <w:rFonts w:ascii="黑体" w:hAnsi="黑体" w:eastAsia="黑体"/>
          <w:b/>
          <w:sz w:val="52"/>
          <w:szCs w:val="52"/>
        </w:rPr>
      </w:pPr>
      <w:r>
        <w:rPr>
          <w:rFonts w:hint="eastAsia" w:ascii="黑体" w:hAnsi="黑体" w:eastAsia="黑体"/>
          <w:b/>
          <w:sz w:val="52"/>
          <w:szCs w:val="52"/>
        </w:rPr>
        <w:t>（</w:t>
      </w:r>
      <w:r>
        <w:rPr>
          <w:rFonts w:hint="eastAsia" w:ascii="黑体" w:hAnsi="黑体" w:eastAsia="黑体"/>
          <w:b/>
          <w:sz w:val="52"/>
          <w:szCs w:val="52"/>
          <w:lang w:val="en-US" w:eastAsia="zh-CN"/>
        </w:rPr>
        <w:t>七</w:t>
      </w:r>
      <w:r>
        <w:rPr>
          <w:rFonts w:hint="eastAsia" w:ascii="黑体" w:hAnsi="黑体" w:eastAsia="黑体"/>
          <w:b/>
          <w:sz w:val="52"/>
          <w:szCs w:val="52"/>
        </w:rPr>
        <w:t>）</w:t>
      </w:r>
    </w:p>
    <w:p>
      <w:pPr>
        <w:jc w:val="center"/>
        <w:rPr>
          <w:rFonts w:hint="eastAsia" w:ascii="黑体" w:hAnsi="黑体" w:eastAsia="黑体"/>
          <w:b/>
          <w:sz w:val="52"/>
          <w:szCs w:val="52"/>
        </w:rPr>
      </w:pPr>
    </w:p>
    <w:p>
      <w:pPr>
        <w:jc w:val="center"/>
        <w:rPr>
          <w:rFonts w:ascii="黑体" w:hAnsi="黑体" w:eastAsia="黑体"/>
          <w:b/>
          <w:sz w:val="44"/>
          <w:szCs w:val="44"/>
        </w:rPr>
      </w:pPr>
      <w:r>
        <w:rPr>
          <w:rFonts w:ascii="黑体" w:hAnsi="黑体" w:eastAsia="黑体"/>
          <w:b/>
          <w:sz w:val="44"/>
          <w:szCs w:val="44"/>
        </w:rPr>
        <w:t>2023</w:t>
      </w:r>
      <w:r>
        <w:rPr>
          <w:rFonts w:hint="eastAsia" w:ascii="黑体" w:hAnsi="黑体" w:eastAsia="黑体"/>
          <w:b/>
          <w:sz w:val="44"/>
          <w:szCs w:val="44"/>
        </w:rPr>
        <w:t>年</w:t>
      </w:r>
      <w:r>
        <w:rPr>
          <w:rFonts w:hint="eastAsia" w:ascii="黑体" w:hAnsi="黑体" w:eastAsia="黑体"/>
          <w:b/>
          <w:sz w:val="44"/>
          <w:szCs w:val="44"/>
          <w:lang w:val="en-US" w:eastAsia="zh-CN"/>
        </w:rPr>
        <w:t>6</w:t>
      </w:r>
      <w:r>
        <w:rPr>
          <w:rFonts w:hint="eastAsia" w:ascii="黑体" w:hAnsi="黑体" w:eastAsia="黑体"/>
          <w:b/>
          <w:sz w:val="44"/>
          <w:szCs w:val="44"/>
        </w:rPr>
        <w:t>月</w:t>
      </w:r>
    </w:p>
    <w:p>
      <w:pPr>
        <w:rPr>
          <w:rFonts w:hint="eastAsia"/>
        </w:rPr>
        <w:sectPr>
          <w:pgSz w:w="11906" w:h="16838"/>
          <w:pgMar w:top="1440" w:right="1800" w:bottom="1440" w:left="1800" w:header="851" w:footer="992" w:gutter="0"/>
          <w:pgNumType w:fmt="decimal" w:start="1"/>
          <w:cols w:space="720" w:num="1"/>
          <w:docGrid w:type="lines" w:linePitch="312" w:charSpace="0"/>
        </w:sectPr>
      </w:pPr>
    </w:p>
    <w:p>
      <w:pPr>
        <w:spacing w:before="468" w:beforeLines="150" w:after="468" w:afterLines="150"/>
        <w:jc w:val="center"/>
        <w:rPr>
          <w:rFonts w:hint="eastAsia"/>
          <w:lang w:val="en-US" w:eastAsia="zh-CN"/>
        </w:rPr>
      </w:pPr>
      <w:r>
        <w:rPr>
          <w:rFonts w:hint="eastAsia" w:ascii="方正小标宋简体" w:hAnsi="方正小标宋简体" w:eastAsia="方正小标宋简体" w:cs="方正小标宋简体"/>
          <w:sz w:val="40"/>
          <w:szCs w:val="32"/>
        </w:rPr>
        <w:t>目　　录</w:t>
      </w:r>
    </w:p>
    <w:p>
      <w:pPr>
        <w:numPr>
          <w:ilvl w:val="0"/>
          <w:numId w:val="0"/>
        </w:numPr>
        <w:ind w:leftChars="0"/>
        <w:rPr>
          <w:rFonts w:hint="eastAsia" w:ascii="宋体" w:hAnsi="宋体" w:eastAsia="宋体" w:cs="宋体"/>
          <w:b w:val="0"/>
          <w:bCs w:val="0"/>
          <w:i w:val="0"/>
          <w:iCs w:val="0"/>
          <w:caps w:val="0"/>
          <w:color w:val="000000"/>
          <w:spacing w:val="0"/>
          <w:kern w:val="2"/>
          <w:sz w:val="21"/>
          <w:szCs w:val="21"/>
          <w:lang w:val="en-US" w:eastAsia="zh-CN" w:bidi="ar-SA"/>
        </w:rPr>
      </w:pPr>
      <w:r>
        <w:rPr>
          <w:rFonts w:hint="eastAsia"/>
          <w:lang w:val="en-US" w:eastAsia="zh-CN"/>
        </w:rPr>
        <w:t>1.</w:t>
      </w:r>
      <w:r>
        <w:rPr>
          <w:rFonts w:hint="eastAsia" w:ascii="宋体" w:hAnsi="宋体" w:eastAsia="宋体" w:cs="宋体"/>
          <w:b w:val="0"/>
          <w:bCs w:val="0"/>
          <w:i w:val="0"/>
          <w:iCs w:val="0"/>
          <w:caps w:val="0"/>
          <w:color w:val="000000"/>
          <w:spacing w:val="0"/>
          <w:kern w:val="2"/>
          <w:sz w:val="21"/>
          <w:szCs w:val="21"/>
          <w:lang w:val="en-US" w:eastAsia="zh-CN" w:bidi="ar-SA"/>
        </w:rPr>
        <w:fldChar w:fldCharType="begin"/>
      </w:r>
      <w:r>
        <w:rPr>
          <w:rFonts w:hint="eastAsia" w:ascii="宋体" w:hAnsi="宋体" w:eastAsia="宋体" w:cs="宋体"/>
          <w:b w:val="0"/>
          <w:bCs w:val="0"/>
          <w:i w:val="0"/>
          <w:iCs w:val="0"/>
          <w:caps w:val="0"/>
          <w:color w:val="000000"/>
          <w:spacing w:val="0"/>
          <w:kern w:val="2"/>
          <w:sz w:val="21"/>
          <w:szCs w:val="21"/>
          <w:lang w:val="en-US" w:eastAsia="zh-CN" w:bidi="ar-SA"/>
        </w:rPr>
        <w:instrText xml:space="preserve"> HYPERLINK "http://politics.people.com.cn/n1/2023/0516/c1024-32686732.html" \t "http://politics.people.com.cn/GB/1024/_blank" </w:instrText>
      </w:r>
      <w:r>
        <w:rPr>
          <w:rFonts w:hint="eastAsia" w:ascii="宋体" w:hAnsi="宋体" w:eastAsia="宋体" w:cs="宋体"/>
          <w:b w:val="0"/>
          <w:bCs w:val="0"/>
          <w:i w:val="0"/>
          <w:iCs w:val="0"/>
          <w:caps w:val="0"/>
          <w:color w:val="000000"/>
          <w:spacing w:val="0"/>
          <w:kern w:val="2"/>
          <w:sz w:val="21"/>
          <w:szCs w:val="21"/>
          <w:lang w:val="en-US" w:eastAsia="zh-CN" w:bidi="ar-SA"/>
        </w:rPr>
        <w:fldChar w:fldCharType="separate"/>
      </w:r>
      <w:r>
        <w:rPr>
          <w:rFonts w:hint="eastAsia" w:ascii="宋体" w:hAnsi="宋体" w:eastAsia="宋体" w:cs="宋体"/>
          <w:b w:val="0"/>
          <w:bCs w:val="0"/>
          <w:i w:val="0"/>
          <w:iCs w:val="0"/>
          <w:caps w:val="0"/>
          <w:color w:val="000000"/>
          <w:spacing w:val="0"/>
          <w:kern w:val="2"/>
          <w:sz w:val="21"/>
          <w:szCs w:val="21"/>
          <w:lang w:val="en-US" w:eastAsia="zh-CN" w:bidi="ar-SA"/>
        </w:rPr>
        <w:t>在二十届中央政治局第四次集体学习时的讲话</w:t>
      </w:r>
      <w:r>
        <w:rPr>
          <w:rFonts w:hint="eastAsia" w:ascii="宋体" w:hAnsi="宋体" w:eastAsia="宋体" w:cs="宋体"/>
          <w:b w:val="0"/>
          <w:bCs w:val="0"/>
          <w:i w:val="0"/>
          <w:iCs w:val="0"/>
          <w:caps w:val="0"/>
          <w:color w:val="000000"/>
          <w:spacing w:val="0"/>
          <w:kern w:val="2"/>
          <w:sz w:val="21"/>
          <w:szCs w:val="21"/>
          <w:lang w:val="en-US" w:eastAsia="zh-CN" w:bidi="ar-SA"/>
        </w:rPr>
        <w:fldChar w:fldCharType="end"/>
      </w:r>
    </w:p>
    <w:p>
      <w:pPr>
        <w:numPr>
          <w:ilvl w:val="0"/>
          <w:numId w:val="0"/>
        </w:numPr>
        <w:rPr>
          <w:rFonts w:hint="default"/>
          <w:color w:val="7030A0"/>
          <w:u w:val="single"/>
          <w:lang w:val="en-US" w:eastAsia="zh-CN"/>
        </w:rPr>
      </w:pPr>
      <w:r>
        <w:rPr>
          <w:rFonts w:hint="default"/>
          <w:color w:val="7030A0"/>
          <w:u w:val="single"/>
          <w:lang w:val="en-US" w:eastAsia="zh-CN"/>
        </w:rPr>
        <w:fldChar w:fldCharType="begin"/>
      </w:r>
      <w:r>
        <w:rPr>
          <w:rFonts w:hint="default"/>
          <w:color w:val="7030A0"/>
          <w:u w:val="single"/>
          <w:lang w:val="en-US" w:eastAsia="zh-CN"/>
        </w:rPr>
        <w:instrText xml:space="preserve"> HYPERLINK "http://politics.people.com.cn/n1/2023/0516/c1024-32686732.html" </w:instrText>
      </w:r>
      <w:r>
        <w:rPr>
          <w:rFonts w:hint="default"/>
          <w:color w:val="7030A0"/>
          <w:u w:val="single"/>
          <w:lang w:val="en-US" w:eastAsia="zh-CN"/>
        </w:rPr>
        <w:fldChar w:fldCharType="separate"/>
      </w:r>
      <w:r>
        <w:rPr>
          <w:rFonts w:hint="default"/>
          <w:color w:val="7030A0"/>
          <w:u w:val="single"/>
          <w:lang w:val="en-US" w:eastAsia="zh-CN"/>
        </w:rPr>
        <w:t>http://politics.people.com.cn/n1/2023/0516/c1024-32686732.html</w:t>
      </w:r>
      <w:r>
        <w:rPr>
          <w:rFonts w:hint="default"/>
          <w:color w:val="7030A0"/>
          <w:u w:val="single"/>
          <w:lang w:val="en-US" w:eastAsia="zh-CN"/>
        </w:rPr>
        <w:fldChar w:fldCharType="end"/>
      </w:r>
    </w:p>
    <w:p>
      <w:pPr>
        <w:numPr>
          <w:ilvl w:val="0"/>
          <w:numId w:val="0"/>
        </w:numPr>
        <w:rPr>
          <w:rFonts w:hint="eastAsia" w:ascii="宋体" w:hAnsi="宋体" w:eastAsia="宋体" w:cs="宋体"/>
          <w:b w:val="0"/>
          <w:bCs w:val="0"/>
          <w:i w:val="0"/>
          <w:iCs w:val="0"/>
          <w:caps w:val="0"/>
          <w:color w:val="000000"/>
          <w:spacing w:val="0"/>
          <w:kern w:val="2"/>
          <w:sz w:val="21"/>
          <w:szCs w:val="21"/>
          <w:lang w:val="en-US" w:eastAsia="zh-CN" w:bidi="ar-SA"/>
        </w:rPr>
      </w:pPr>
      <w:r>
        <w:rPr>
          <w:rFonts w:hint="eastAsia"/>
          <w:lang w:val="en-US" w:eastAsia="zh-CN"/>
        </w:rPr>
        <w:t>2</w:t>
      </w:r>
      <w:r>
        <w:rPr>
          <w:rFonts w:hint="eastAsia" w:ascii="宋体" w:hAnsi="宋体" w:eastAsia="宋体" w:cs="宋体"/>
          <w:b w:val="0"/>
          <w:bCs w:val="0"/>
          <w:i w:val="0"/>
          <w:iCs w:val="0"/>
          <w:caps w:val="0"/>
          <w:color w:val="000000"/>
          <w:spacing w:val="0"/>
          <w:kern w:val="2"/>
          <w:sz w:val="21"/>
          <w:szCs w:val="21"/>
          <w:lang w:val="en-US" w:eastAsia="zh-CN" w:bidi="ar-SA"/>
        </w:rPr>
        <w:t>.习近平：着眼全国大局发挥自身优势明确主攻方向 奋力谱写中国式现代化建设的陕西篇章</w:t>
      </w:r>
    </w:p>
    <w:p>
      <w:pPr>
        <w:numPr>
          <w:ilvl w:val="0"/>
          <w:numId w:val="0"/>
        </w:numPr>
        <w:rPr>
          <w:rFonts w:hint="eastAsia"/>
          <w:color w:val="7030A0"/>
          <w:u w:val="single"/>
          <w:lang w:val="en-US" w:eastAsia="zh-CN"/>
        </w:rPr>
      </w:pPr>
      <w:r>
        <w:rPr>
          <w:rFonts w:hint="eastAsia"/>
          <w:color w:val="7030A0"/>
          <w:u w:val="single"/>
          <w:lang w:val="en-US" w:eastAsia="zh-CN"/>
        </w:rPr>
        <w:fldChar w:fldCharType="begin"/>
      </w:r>
      <w:r>
        <w:rPr>
          <w:rFonts w:hint="eastAsia"/>
          <w:color w:val="7030A0"/>
          <w:u w:val="single"/>
          <w:lang w:val="en-US" w:eastAsia="zh-CN"/>
        </w:rPr>
        <w:instrText xml:space="preserve"> HYPERLINK "http://politics.people.com.cn/n1/2023/0517/c1024-32688698.html" </w:instrText>
      </w:r>
      <w:r>
        <w:rPr>
          <w:rFonts w:hint="eastAsia"/>
          <w:color w:val="7030A0"/>
          <w:u w:val="single"/>
          <w:lang w:val="en-US" w:eastAsia="zh-CN"/>
        </w:rPr>
        <w:fldChar w:fldCharType="separate"/>
      </w:r>
      <w:r>
        <w:rPr>
          <w:rFonts w:hint="eastAsia"/>
          <w:color w:val="7030A0"/>
          <w:u w:val="single"/>
          <w:lang w:val="en-US" w:eastAsia="zh-CN"/>
        </w:rPr>
        <w:t>http://politics.people.com.cn/n1/2023/0517/c1024-32688698.html</w:t>
      </w:r>
      <w:r>
        <w:rPr>
          <w:rFonts w:hint="eastAsia"/>
          <w:color w:val="7030A0"/>
          <w:u w:val="single"/>
          <w:lang w:val="en-US" w:eastAsia="zh-CN"/>
        </w:rPr>
        <w:fldChar w:fldCharType="end"/>
      </w:r>
    </w:p>
    <w:p>
      <w:pPr>
        <w:numPr>
          <w:ilvl w:val="0"/>
          <w:numId w:val="0"/>
        </w:numPr>
        <w:rPr>
          <w:rFonts w:hint="eastAsia" w:ascii="宋体" w:hAnsi="宋体" w:eastAsia="宋体" w:cs="宋体"/>
          <w:b w:val="0"/>
          <w:bCs w:val="0"/>
          <w:i w:val="0"/>
          <w:iCs w:val="0"/>
          <w:caps w:val="0"/>
          <w:color w:val="000000"/>
          <w:spacing w:val="0"/>
          <w:kern w:val="2"/>
          <w:sz w:val="21"/>
          <w:szCs w:val="21"/>
          <w:lang w:val="en-US" w:eastAsia="zh-CN" w:bidi="ar-SA"/>
        </w:rPr>
      </w:pPr>
      <w:r>
        <w:rPr>
          <w:rFonts w:hint="eastAsia"/>
          <w:lang w:val="en-US" w:eastAsia="zh-CN"/>
        </w:rPr>
        <w:t>3.</w:t>
      </w:r>
      <w:r>
        <w:rPr>
          <w:rFonts w:hint="eastAsia" w:ascii="宋体" w:hAnsi="宋体" w:eastAsia="宋体" w:cs="宋体"/>
          <w:b w:val="0"/>
          <w:bCs w:val="0"/>
          <w:i w:val="0"/>
          <w:iCs w:val="0"/>
          <w:caps w:val="0"/>
          <w:color w:val="000000"/>
          <w:spacing w:val="0"/>
          <w:kern w:val="2"/>
          <w:sz w:val="21"/>
          <w:szCs w:val="21"/>
          <w:lang w:val="en-US" w:eastAsia="zh-CN" w:bidi="ar-SA"/>
        </w:rPr>
        <w:t>习近平在广东考察时强调 坚定不移全面深化改革扩大高水平对外开放 在推进中国式现代化建设中走在前列</w:t>
      </w:r>
    </w:p>
    <w:p>
      <w:pPr>
        <w:numPr>
          <w:ilvl w:val="0"/>
          <w:numId w:val="0"/>
        </w:numPr>
        <w:rPr>
          <w:rFonts w:hint="eastAsia"/>
          <w:color w:val="7030A0"/>
          <w:u w:val="single"/>
          <w:lang w:val="en-US" w:eastAsia="zh-CN"/>
        </w:rPr>
      </w:pPr>
      <w:r>
        <w:rPr>
          <w:rFonts w:hint="eastAsia"/>
          <w:color w:val="7030A0"/>
          <w:u w:val="single"/>
          <w:lang w:val="en-US" w:eastAsia="zh-CN"/>
        </w:rPr>
        <w:fldChar w:fldCharType="begin"/>
      </w:r>
      <w:r>
        <w:rPr>
          <w:rFonts w:hint="eastAsia"/>
          <w:color w:val="7030A0"/>
          <w:u w:val="single"/>
          <w:lang w:val="en-US" w:eastAsia="zh-CN"/>
        </w:rPr>
        <w:instrText xml:space="preserve"> HYPERLINK "http://politics.people.com.cn/n1/2023/0413/c1024-32663893.html" </w:instrText>
      </w:r>
      <w:r>
        <w:rPr>
          <w:rFonts w:hint="eastAsia"/>
          <w:color w:val="7030A0"/>
          <w:u w:val="single"/>
          <w:lang w:val="en-US" w:eastAsia="zh-CN"/>
        </w:rPr>
        <w:fldChar w:fldCharType="separate"/>
      </w:r>
      <w:r>
        <w:rPr>
          <w:rFonts w:hint="eastAsia"/>
          <w:color w:val="7030A0"/>
          <w:u w:val="single"/>
          <w:lang w:val="en-US" w:eastAsia="zh-CN"/>
        </w:rPr>
        <w:t>http://politics.people.com.cn/n1/2023/0413/c1024-32663893.html</w:t>
      </w:r>
      <w:r>
        <w:rPr>
          <w:rFonts w:hint="eastAsia"/>
          <w:color w:val="7030A0"/>
          <w:u w:val="single"/>
          <w:lang w:val="en-US" w:eastAsia="zh-CN"/>
        </w:rPr>
        <w:fldChar w:fldCharType="end"/>
      </w:r>
    </w:p>
    <w:p>
      <w:pPr>
        <w:numPr>
          <w:ilvl w:val="0"/>
          <w:numId w:val="0"/>
        </w:numPr>
        <w:rPr>
          <w:rFonts w:hint="default" w:ascii="宋体" w:hAnsi="宋体" w:eastAsia="宋体" w:cs="宋体"/>
          <w:b w:val="0"/>
          <w:bCs w:val="0"/>
          <w:i w:val="0"/>
          <w:iCs w:val="0"/>
          <w:caps w:val="0"/>
          <w:color w:val="000000"/>
          <w:spacing w:val="0"/>
          <w:kern w:val="2"/>
          <w:sz w:val="21"/>
          <w:szCs w:val="21"/>
          <w:lang w:val="en-US" w:eastAsia="zh-CN" w:bidi="ar-SA"/>
        </w:rPr>
      </w:pPr>
      <w:r>
        <w:rPr>
          <w:rFonts w:hint="eastAsia"/>
          <w:lang w:val="en-US" w:eastAsia="zh-CN"/>
        </w:rPr>
        <w:t>4.</w:t>
      </w:r>
      <w:r>
        <w:rPr>
          <w:rFonts w:hint="eastAsia" w:ascii="宋体" w:hAnsi="宋体" w:eastAsia="宋体" w:cs="宋体"/>
          <w:b w:val="0"/>
          <w:bCs w:val="0"/>
          <w:i w:val="0"/>
          <w:iCs w:val="0"/>
          <w:caps w:val="0"/>
          <w:color w:val="000000"/>
          <w:spacing w:val="0"/>
          <w:kern w:val="2"/>
          <w:sz w:val="21"/>
          <w:szCs w:val="21"/>
          <w:lang w:val="en-US" w:eastAsia="zh-CN" w:bidi="ar-SA"/>
        </w:rPr>
        <w:t>省委召开常委会会议，研究部署这些重要事项</w:t>
      </w:r>
    </w:p>
    <w:p>
      <w:pPr>
        <w:numPr>
          <w:ilvl w:val="0"/>
          <w:numId w:val="0"/>
        </w:numPr>
        <w:rPr>
          <w:rFonts w:hint="default"/>
          <w:color w:val="7030A0"/>
          <w:u w:val="single"/>
          <w:lang w:val="en-US" w:eastAsia="zh-CN"/>
        </w:rPr>
      </w:pPr>
      <w:r>
        <w:rPr>
          <w:rFonts w:hint="default"/>
          <w:color w:val="7030A0"/>
          <w:u w:val="single"/>
          <w:lang w:val="en-US" w:eastAsia="zh-CN"/>
        </w:rPr>
        <w:fldChar w:fldCharType="begin"/>
      </w:r>
      <w:r>
        <w:rPr>
          <w:rFonts w:hint="default"/>
          <w:color w:val="7030A0"/>
          <w:u w:val="single"/>
          <w:lang w:val="en-US" w:eastAsia="zh-CN"/>
        </w:rPr>
        <w:instrText xml:space="preserve"> HYPERLINK "https://www.ahxf.gov.cn/Home/Content/1142764?ClassId=234" </w:instrText>
      </w:r>
      <w:r>
        <w:rPr>
          <w:rFonts w:hint="default"/>
          <w:color w:val="7030A0"/>
          <w:u w:val="single"/>
          <w:lang w:val="en-US" w:eastAsia="zh-CN"/>
        </w:rPr>
        <w:fldChar w:fldCharType="separate"/>
      </w:r>
      <w:r>
        <w:rPr>
          <w:rFonts w:hint="default"/>
          <w:color w:val="7030A0"/>
          <w:u w:val="single"/>
          <w:lang w:val="en-US" w:eastAsia="zh-CN"/>
        </w:rPr>
        <w:t>https://www.ahxf.gov.cn/Home/Content/1142764?ClassId=234</w:t>
      </w:r>
      <w:r>
        <w:rPr>
          <w:rFonts w:hint="default"/>
          <w:color w:val="7030A0"/>
          <w:u w:val="single"/>
          <w:lang w:val="en-US" w:eastAsia="zh-CN"/>
        </w:rPr>
        <w:fldChar w:fldCharType="end"/>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right="0" w:rightChars="0"/>
        <w:jc w:val="left"/>
        <w:rPr>
          <w:rStyle w:val="8"/>
          <w:rFonts w:hint="eastAsia" w:ascii="宋体" w:hAnsi="宋体" w:eastAsia="宋体" w:cs="宋体"/>
          <w:b w:val="0"/>
          <w:bCs w:val="0"/>
          <w:i w:val="0"/>
          <w:iCs w:val="0"/>
          <w:caps w:val="0"/>
          <w:color w:val="000000"/>
          <w:spacing w:val="0"/>
          <w:kern w:val="2"/>
          <w:sz w:val="16"/>
          <w:szCs w:val="16"/>
          <w:shd w:val="clear" w:fill="FFFFFF"/>
          <w:lang w:val="en-US" w:eastAsia="zh-CN" w:bidi="ar-SA"/>
        </w:rPr>
      </w:pPr>
      <w:r>
        <w:rPr>
          <w:rFonts w:hint="eastAsia"/>
          <w:lang w:val="en-US" w:eastAsia="zh-CN"/>
        </w:rPr>
        <w:t>5.</w:t>
      </w:r>
      <w:r>
        <w:rPr>
          <w:rFonts w:hint="eastAsia" w:ascii="宋体" w:hAnsi="宋体" w:eastAsia="宋体" w:cs="宋体"/>
          <w:b w:val="0"/>
          <w:bCs w:val="0"/>
          <w:i w:val="0"/>
          <w:iCs w:val="0"/>
          <w:caps w:val="0"/>
          <w:color w:val="000000"/>
          <w:spacing w:val="0"/>
          <w:kern w:val="2"/>
          <w:sz w:val="21"/>
          <w:szCs w:val="21"/>
          <w:lang w:val="en-US" w:eastAsia="zh-CN" w:bidi="ar-SA"/>
        </w:rPr>
        <w:t>习近平在中共中央政治局第五次集体学习时强调 加快建设教育强国 为中华民族伟大复兴提供有力支撑</w:t>
      </w:r>
    </w:p>
    <w:p>
      <w:pPr>
        <w:jc w:val="left"/>
        <w:rPr>
          <w:rStyle w:val="8"/>
          <w:rFonts w:hint="default" w:ascii="Calibri" w:hAnsi="Calibri" w:eastAsia="宋体" w:cs="Calibri"/>
          <w:color w:val="7030A0"/>
          <w:lang w:val="en-US" w:eastAsia="zh-CN"/>
        </w:rPr>
      </w:pPr>
      <w:r>
        <w:rPr>
          <w:rStyle w:val="8"/>
          <w:rFonts w:hint="default" w:ascii="Calibri" w:hAnsi="Calibri" w:eastAsia="宋体" w:cs="Calibri"/>
          <w:color w:val="7030A0"/>
          <w:lang w:val="en-US" w:eastAsia="zh-CN"/>
        </w:rPr>
        <w:fldChar w:fldCharType="begin"/>
      </w:r>
      <w:r>
        <w:rPr>
          <w:rStyle w:val="8"/>
          <w:rFonts w:hint="default" w:ascii="Calibri" w:hAnsi="Calibri" w:eastAsia="宋体" w:cs="Calibri"/>
          <w:color w:val="7030A0"/>
          <w:lang w:val="en-US" w:eastAsia="zh-CN"/>
        </w:rPr>
        <w:instrText xml:space="preserve"> HYPERLINK "http://politics.people.com.cn/n1/2023/0529/c1024-40001615.html" </w:instrText>
      </w:r>
      <w:r>
        <w:rPr>
          <w:rStyle w:val="8"/>
          <w:rFonts w:hint="default" w:ascii="Calibri" w:hAnsi="Calibri" w:eastAsia="宋体" w:cs="Calibri"/>
          <w:color w:val="7030A0"/>
          <w:lang w:val="en-US" w:eastAsia="zh-CN"/>
        </w:rPr>
        <w:fldChar w:fldCharType="separate"/>
      </w:r>
      <w:r>
        <w:rPr>
          <w:rStyle w:val="8"/>
          <w:rFonts w:hint="default" w:ascii="Calibri" w:hAnsi="Calibri" w:eastAsia="宋体" w:cs="Calibri"/>
          <w:color w:val="7030A0"/>
          <w:lang w:val="en-US" w:eastAsia="zh-CN"/>
        </w:rPr>
        <w:t>http://politics.people.com.cn/n1/2023/0529/c1024-40001615.html</w:t>
      </w:r>
      <w:r>
        <w:rPr>
          <w:rStyle w:val="8"/>
          <w:rFonts w:hint="default" w:ascii="Calibri" w:hAnsi="Calibri" w:eastAsia="宋体" w:cs="Calibri"/>
          <w:color w:val="7030A0"/>
          <w:lang w:val="en-US" w:eastAsia="zh-CN"/>
        </w:rPr>
        <w:fldChar w:fldCharType="end"/>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right="0" w:rightChars="0"/>
        <w:jc w:val="left"/>
        <w:rPr>
          <w:rFonts w:hint="eastAsia" w:ascii="宋体" w:hAnsi="宋体" w:eastAsia="宋体" w:cs="宋体"/>
          <w:b w:val="0"/>
          <w:bCs w:val="0"/>
          <w:i w:val="0"/>
          <w:iCs w:val="0"/>
          <w:caps w:val="0"/>
          <w:color w:val="000000"/>
          <w:spacing w:val="0"/>
          <w:kern w:val="2"/>
          <w:sz w:val="21"/>
          <w:szCs w:val="21"/>
          <w:lang w:val="en-US" w:eastAsia="zh-CN" w:bidi="ar-SA"/>
        </w:rPr>
      </w:pPr>
      <w:r>
        <w:rPr>
          <w:rFonts w:hint="eastAsia"/>
          <w:lang w:val="en-US" w:eastAsia="zh-CN"/>
        </w:rPr>
        <w:t>6.</w:t>
      </w:r>
      <w:r>
        <w:rPr>
          <w:rFonts w:hint="eastAsia" w:ascii="宋体" w:hAnsi="宋体" w:eastAsia="宋体" w:cs="宋体"/>
          <w:b w:val="0"/>
          <w:bCs w:val="0"/>
          <w:i w:val="0"/>
          <w:iCs w:val="0"/>
          <w:caps w:val="0"/>
          <w:color w:val="000000"/>
          <w:spacing w:val="0"/>
          <w:kern w:val="2"/>
          <w:sz w:val="21"/>
          <w:szCs w:val="21"/>
          <w:lang w:val="en-US" w:eastAsia="zh-CN" w:bidi="ar-SA"/>
        </w:rPr>
        <w:t>习近平主持召开二十届中央国家安全委员会第一次会议强调 加快推进国家安全体系和能力现代化 以新安全格局保障新发展格局</w:t>
      </w:r>
    </w:p>
    <w:p>
      <w:pPr>
        <w:jc w:val="left"/>
        <w:rPr>
          <w:rStyle w:val="8"/>
          <w:rFonts w:hint="eastAsia" w:ascii="Calibri" w:hAnsi="Calibri" w:eastAsia="宋体" w:cs="Calibri"/>
          <w:color w:val="7030A0"/>
          <w:lang w:val="en-US" w:eastAsia="zh-CN"/>
        </w:rPr>
      </w:pPr>
      <w:r>
        <w:rPr>
          <w:rStyle w:val="8"/>
          <w:rFonts w:hint="eastAsia" w:ascii="Calibri" w:hAnsi="Calibri" w:eastAsia="宋体" w:cs="Calibri"/>
          <w:color w:val="7030A0"/>
          <w:lang w:val="en-US" w:eastAsia="zh-CN"/>
        </w:rPr>
        <w:fldChar w:fldCharType="begin"/>
      </w:r>
      <w:r>
        <w:rPr>
          <w:rStyle w:val="8"/>
          <w:rFonts w:hint="eastAsia" w:ascii="Calibri" w:hAnsi="Calibri" w:eastAsia="宋体" w:cs="Calibri"/>
          <w:color w:val="7030A0"/>
          <w:lang w:val="en-US" w:eastAsia="zh-CN"/>
        </w:rPr>
        <w:instrText xml:space="preserve"> HYPERLINK "http://politics.people.com.cn/n1/2023/0530/c1024-40002443.html" </w:instrText>
      </w:r>
      <w:r>
        <w:rPr>
          <w:rStyle w:val="8"/>
          <w:rFonts w:hint="eastAsia" w:ascii="Calibri" w:hAnsi="Calibri" w:eastAsia="宋体" w:cs="Calibri"/>
          <w:color w:val="7030A0"/>
          <w:lang w:val="en-US" w:eastAsia="zh-CN"/>
        </w:rPr>
        <w:fldChar w:fldCharType="separate"/>
      </w:r>
      <w:r>
        <w:rPr>
          <w:rStyle w:val="8"/>
          <w:rFonts w:hint="eastAsia" w:ascii="Calibri" w:hAnsi="Calibri" w:eastAsia="宋体" w:cs="Calibri"/>
          <w:color w:val="7030A0"/>
          <w:lang w:val="en-US" w:eastAsia="zh-CN"/>
        </w:rPr>
        <w:t>http://politics.people.com.cn/n1/2023/0530/c1024-40002443.html</w:t>
      </w:r>
      <w:r>
        <w:rPr>
          <w:rStyle w:val="8"/>
          <w:rFonts w:hint="eastAsia" w:ascii="Calibri" w:hAnsi="Calibri" w:eastAsia="宋体" w:cs="Calibri"/>
          <w:color w:val="7030A0"/>
          <w:lang w:val="en-US" w:eastAsia="zh-CN"/>
        </w:rPr>
        <w:fldChar w:fldCharType="end"/>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right="0" w:rightChars="0"/>
        <w:jc w:val="left"/>
        <w:rPr>
          <w:rFonts w:hint="eastAsia" w:ascii="宋体" w:hAnsi="宋体" w:eastAsia="宋体" w:cs="宋体"/>
          <w:b w:val="0"/>
          <w:bCs w:val="0"/>
          <w:i w:val="0"/>
          <w:iCs w:val="0"/>
          <w:caps w:val="0"/>
          <w:color w:val="000000"/>
          <w:spacing w:val="0"/>
          <w:kern w:val="2"/>
          <w:sz w:val="21"/>
          <w:szCs w:val="21"/>
          <w:lang w:val="en-US" w:eastAsia="zh-CN" w:bidi="ar-SA"/>
        </w:rPr>
      </w:pPr>
      <w:r>
        <w:rPr>
          <w:rFonts w:hint="eastAsia"/>
          <w:lang w:val="en-US" w:eastAsia="zh-CN"/>
        </w:rPr>
        <w:t>7.</w:t>
      </w:r>
      <w:r>
        <w:rPr>
          <w:rFonts w:hint="eastAsia" w:ascii="宋体" w:hAnsi="宋体" w:eastAsia="宋体" w:cs="宋体"/>
          <w:b w:val="0"/>
          <w:bCs w:val="0"/>
          <w:i w:val="0"/>
          <w:iCs w:val="0"/>
          <w:caps w:val="0"/>
          <w:color w:val="000000"/>
          <w:spacing w:val="0"/>
          <w:kern w:val="2"/>
          <w:sz w:val="21"/>
          <w:szCs w:val="21"/>
          <w:lang w:val="en-US" w:eastAsia="zh-CN" w:bidi="ar-SA"/>
        </w:rPr>
        <w:t>习近平在北京育英学校考察时强调 争当德智体美劳全面发展的新时代好儿童 向全国广大少年儿童祝贺“六一”国际儿童节快乐</w:t>
      </w:r>
    </w:p>
    <w:p>
      <w:pPr>
        <w:jc w:val="left"/>
        <w:rPr>
          <w:rStyle w:val="8"/>
          <w:rFonts w:hint="eastAsia" w:ascii="Calibri" w:hAnsi="Calibri" w:eastAsia="宋体" w:cs="Calibri"/>
          <w:color w:val="7030A0"/>
          <w:lang w:val="en-US" w:eastAsia="zh-CN"/>
        </w:rPr>
      </w:pPr>
      <w:r>
        <w:rPr>
          <w:rStyle w:val="8"/>
          <w:rFonts w:hint="eastAsia" w:ascii="Calibri" w:hAnsi="Calibri" w:eastAsia="宋体" w:cs="Calibri"/>
          <w:color w:val="7030A0"/>
          <w:lang w:val="en-US" w:eastAsia="zh-CN"/>
        </w:rPr>
        <w:fldChar w:fldCharType="begin"/>
      </w:r>
      <w:r>
        <w:rPr>
          <w:rStyle w:val="8"/>
          <w:rFonts w:hint="eastAsia" w:ascii="Calibri" w:hAnsi="Calibri" w:eastAsia="宋体" w:cs="Calibri"/>
          <w:color w:val="7030A0"/>
          <w:lang w:val="en-US" w:eastAsia="zh-CN"/>
        </w:rPr>
        <w:instrText xml:space="preserve"> HYPERLINK "http://politics.people.com.cn/n1/2023/0531/c1024-40003512.html" </w:instrText>
      </w:r>
      <w:r>
        <w:rPr>
          <w:rStyle w:val="8"/>
          <w:rFonts w:hint="eastAsia" w:ascii="Calibri" w:hAnsi="Calibri" w:eastAsia="宋体" w:cs="Calibri"/>
          <w:color w:val="7030A0"/>
          <w:lang w:val="en-US" w:eastAsia="zh-CN"/>
        </w:rPr>
        <w:fldChar w:fldCharType="separate"/>
      </w:r>
      <w:r>
        <w:rPr>
          <w:rStyle w:val="8"/>
          <w:rFonts w:hint="eastAsia" w:ascii="Calibri" w:hAnsi="Calibri" w:eastAsia="宋体" w:cs="Calibri"/>
          <w:color w:val="7030A0"/>
          <w:lang w:val="en-US" w:eastAsia="zh-CN"/>
        </w:rPr>
        <w:t>http://politics.people.com.cn/n1/2023/0531/c1024-40003512.html</w:t>
      </w:r>
      <w:r>
        <w:rPr>
          <w:rStyle w:val="8"/>
          <w:rFonts w:hint="eastAsia" w:ascii="Calibri" w:hAnsi="Calibri" w:eastAsia="宋体" w:cs="Calibri"/>
          <w:color w:val="7030A0"/>
          <w:lang w:val="en-US" w:eastAsia="zh-CN"/>
        </w:rPr>
        <w:fldChar w:fldCharType="end"/>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right="0" w:rightChars="0"/>
        <w:jc w:val="left"/>
        <w:rPr>
          <w:rFonts w:hint="eastAsia" w:ascii="宋体" w:hAnsi="宋体" w:eastAsia="宋体" w:cs="宋体"/>
          <w:b w:val="0"/>
          <w:bCs w:val="0"/>
          <w:i w:val="0"/>
          <w:iCs w:val="0"/>
          <w:caps w:val="0"/>
          <w:color w:val="000000"/>
          <w:spacing w:val="0"/>
          <w:kern w:val="2"/>
          <w:sz w:val="21"/>
          <w:szCs w:val="21"/>
          <w:lang w:val="en-US" w:eastAsia="zh-CN" w:bidi="ar-SA"/>
        </w:rPr>
      </w:pPr>
      <w:r>
        <w:rPr>
          <w:rFonts w:hint="eastAsia"/>
          <w:lang w:val="en-US" w:eastAsia="zh-CN"/>
        </w:rPr>
        <w:t>8.</w:t>
      </w:r>
      <w:r>
        <w:rPr>
          <w:rFonts w:hint="eastAsia" w:ascii="宋体" w:hAnsi="宋体" w:eastAsia="宋体" w:cs="宋体"/>
          <w:b w:val="0"/>
          <w:bCs w:val="0"/>
          <w:i w:val="0"/>
          <w:iCs w:val="0"/>
          <w:caps w:val="0"/>
          <w:color w:val="000000"/>
          <w:spacing w:val="0"/>
          <w:kern w:val="2"/>
          <w:sz w:val="21"/>
          <w:szCs w:val="21"/>
          <w:lang w:val="en-US" w:eastAsia="zh-CN" w:bidi="ar-SA"/>
        </w:rPr>
        <w:t>习近平在文化传承发展座谈会上强调 担负起新的文化使命 努力建设中华民族现代文明</w:t>
      </w:r>
    </w:p>
    <w:p>
      <w:pPr>
        <w:jc w:val="left"/>
        <w:rPr>
          <w:rStyle w:val="8"/>
          <w:rFonts w:hint="default" w:ascii="Calibri" w:hAnsi="Calibri" w:eastAsia="宋体" w:cs="Calibri"/>
          <w:color w:val="7030A0"/>
          <w:lang w:val="en-US" w:eastAsia="zh-CN"/>
        </w:rPr>
      </w:pPr>
      <w:r>
        <w:rPr>
          <w:rStyle w:val="8"/>
          <w:rFonts w:hint="default" w:ascii="Calibri" w:hAnsi="Calibri" w:eastAsia="宋体" w:cs="Calibri"/>
          <w:color w:val="7030A0"/>
          <w:lang w:val="en-US" w:eastAsia="zh-CN"/>
        </w:rPr>
        <w:fldChar w:fldCharType="begin"/>
      </w:r>
      <w:r>
        <w:rPr>
          <w:rStyle w:val="8"/>
          <w:rFonts w:hint="default" w:ascii="Calibri" w:hAnsi="Calibri" w:eastAsia="宋体" w:cs="Calibri"/>
          <w:color w:val="7030A0"/>
          <w:lang w:val="en-US" w:eastAsia="zh-CN"/>
        </w:rPr>
        <w:instrText xml:space="preserve"> HYPERLINK "http://politics.people.com.cn/n1/2023/0602/c1024-40005256.html" </w:instrText>
      </w:r>
      <w:r>
        <w:rPr>
          <w:rStyle w:val="8"/>
          <w:rFonts w:hint="default" w:ascii="Calibri" w:hAnsi="Calibri" w:eastAsia="宋体" w:cs="Calibri"/>
          <w:color w:val="7030A0"/>
          <w:lang w:val="en-US" w:eastAsia="zh-CN"/>
        </w:rPr>
        <w:fldChar w:fldCharType="separate"/>
      </w:r>
      <w:r>
        <w:rPr>
          <w:rStyle w:val="8"/>
          <w:rFonts w:hint="default" w:ascii="Calibri" w:hAnsi="Calibri" w:eastAsia="宋体" w:cs="Calibri"/>
          <w:color w:val="7030A0"/>
          <w:lang w:val="en-US" w:eastAsia="zh-CN"/>
        </w:rPr>
        <w:t>http://politics.people.com.cn/n1/2023/0602/c1024-40005256.html</w:t>
      </w:r>
      <w:r>
        <w:rPr>
          <w:rStyle w:val="8"/>
          <w:rFonts w:hint="default" w:ascii="Calibri" w:hAnsi="Calibri" w:eastAsia="宋体" w:cs="Calibri"/>
          <w:color w:val="7030A0"/>
          <w:lang w:val="en-US" w:eastAsia="zh-CN"/>
        </w:rPr>
        <w:fldChar w:fldCharType="end"/>
      </w:r>
    </w:p>
    <w:p>
      <w:pPr>
        <w:numPr>
          <w:ilvl w:val="0"/>
          <w:numId w:val="0"/>
        </w:numPr>
        <w:rPr>
          <w:rFonts w:hint="default" w:ascii="宋体" w:hAnsi="宋体" w:eastAsia="宋体" w:cs="宋体"/>
          <w:b w:val="0"/>
          <w:bCs w:val="0"/>
          <w:i w:val="0"/>
          <w:iCs w:val="0"/>
          <w:caps w:val="0"/>
          <w:color w:val="000000"/>
          <w:spacing w:val="0"/>
          <w:kern w:val="2"/>
          <w:sz w:val="21"/>
          <w:szCs w:val="21"/>
          <w:lang w:val="en-US" w:eastAsia="zh-CN" w:bidi="ar-SA"/>
        </w:rPr>
      </w:pPr>
    </w:p>
    <w:p>
      <w:pPr>
        <w:jc w:val="both"/>
        <w:rPr>
          <w:rFonts w:hint="default"/>
          <w:color w:val="7030A0"/>
          <w:u w:val="single"/>
          <w:lang w:val="en-US" w:eastAsia="zh-CN"/>
        </w:rPr>
      </w:pPr>
    </w:p>
    <w:p>
      <w:pPr>
        <w:jc w:val="both"/>
        <w:rPr>
          <w:rFonts w:hint="default"/>
          <w:color w:val="7030A0"/>
          <w:u w:val="single"/>
          <w:lang w:val="en-US" w:eastAsia="zh-CN"/>
        </w:rPr>
      </w:pPr>
    </w:p>
    <w:p>
      <w:pPr>
        <w:jc w:val="both"/>
        <w:rPr>
          <w:rFonts w:hint="default"/>
          <w:color w:val="7030A0"/>
          <w:u w:val="single"/>
          <w:lang w:val="en-US" w:eastAsia="zh-CN"/>
        </w:rPr>
      </w:pPr>
    </w:p>
    <w:p>
      <w:pPr>
        <w:jc w:val="both"/>
        <w:rPr>
          <w:rFonts w:hint="default"/>
          <w:color w:val="7030A0"/>
          <w:u w:val="single"/>
          <w:lang w:val="en-US" w:eastAsia="zh-CN"/>
        </w:rPr>
      </w:pPr>
    </w:p>
    <w:p>
      <w:pPr>
        <w:jc w:val="both"/>
        <w:rPr>
          <w:rFonts w:hint="default"/>
          <w:color w:val="7030A0"/>
          <w:u w:val="single"/>
          <w:lang w:val="en-US" w:eastAsia="zh-CN"/>
        </w:rPr>
      </w:pPr>
    </w:p>
    <w:p>
      <w:pPr>
        <w:jc w:val="both"/>
        <w:rPr>
          <w:rFonts w:hint="default"/>
          <w:color w:val="7030A0"/>
          <w:u w:val="single"/>
          <w:lang w:val="en-US" w:eastAsia="zh-CN"/>
        </w:rPr>
      </w:pPr>
    </w:p>
    <w:p>
      <w:pPr>
        <w:jc w:val="both"/>
        <w:rPr>
          <w:rFonts w:hint="default"/>
          <w:color w:val="7030A0"/>
          <w:u w:val="single"/>
          <w:lang w:val="en-US" w:eastAsia="zh-CN"/>
        </w:rPr>
      </w:pPr>
    </w:p>
    <w:p>
      <w:pPr>
        <w:jc w:val="both"/>
        <w:rPr>
          <w:rFonts w:hint="default"/>
          <w:color w:val="7030A0"/>
          <w:u w:val="single"/>
          <w:lang w:val="en-US" w:eastAsia="zh-CN"/>
        </w:rPr>
      </w:pPr>
    </w:p>
    <w:p>
      <w:pPr>
        <w:jc w:val="both"/>
        <w:rPr>
          <w:rFonts w:hint="default"/>
          <w:color w:val="7030A0"/>
          <w:u w:val="single"/>
          <w:lang w:val="en-US" w:eastAsia="zh-CN"/>
        </w:rPr>
      </w:pPr>
    </w:p>
    <w:p>
      <w:pPr>
        <w:jc w:val="both"/>
        <w:rPr>
          <w:rFonts w:hint="default"/>
          <w:color w:val="7030A0"/>
          <w:u w:val="single"/>
          <w:lang w:val="en-US" w:eastAsia="zh-CN"/>
        </w:rPr>
      </w:pPr>
    </w:p>
    <w:p>
      <w:pPr>
        <w:jc w:val="both"/>
        <w:rPr>
          <w:rFonts w:hint="default"/>
          <w:color w:val="7030A0"/>
          <w:u w:val="single"/>
          <w:lang w:val="en-US" w:eastAsia="zh-CN"/>
        </w:rPr>
      </w:pPr>
    </w:p>
    <w:p>
      <w:pPr>
        <w:jc w:val="both"/>
        <w:rPr>
          <w:rFonts w:hint="default"/>
          <w:color w:val="7030A0"/>
          <w:u w:val="single"/>
          <w:lang w:val="en-US" w:eastAsia="zh-CN"/>
        </w:rPr>
      </w:pPr>
    </w:p>
    <w:p>
      <w:pPr>
        <w:jc w:val="both"/>
        <w:rPr>
          <w:rFonts w:hint="default"/>
          <w:color w:val="7030A0"/>
          <w:u w:val="single"/>
          <w:lang w:val="en-US" w:eastAsia="zh-CN"/>
        </w:rPr>
      </w:pPr>
    </w:p>
    <w:p>
      <w:pPr>
        <w:jc w:val="both"/>
        <w:rPr>
          <w:rFonts w:hint="default"/>
          <w:color w:val="7030A0"/>
          <w:u w:val="single"/>
          <w:lang w:val="en-US" w:eastAsia="zh-CN"/>
        </w:rPr>
      </w:pPr>
    </w:p>
    <w:p>
      <w:pPr>
        <w:jc w:val="both"/>
        <w:rPr>
          <w:rFonts w:hint="default"/>
          <w:color w:val="7030A0"/>
          <w:u w:val="single"/>
          <w:lang w:val="en-US" w:eastAsia="zh-CN"/>
        </w:rPr>
      </w:pPr>
    </w:p>
    <w:p>
      <w:pPr>
        <w:jc w:val="both"/>
        <w:rPr>
          <w:rFonts w:hint="default"/>
          <w:color w:val="7030A0"/>
          <w:u w:val="single"/>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50" w:afterAutospacing="0" w:line="260" w:lineRule="atLeast"/>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《求是》杂志发表习近平总书记重要文章</w:t>
      </w: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在二十届中央政治局第四次集体学习时的讲话</w:t>
      </w:r>
    </w:p>
    <w:p>
      <w:pPr>
        <w:widowControl/>
        <w:spacing w:before="100"/>
        <w:ind w:firstLine="2560" w:firstLineChars="800"/>
        <w:rPr>
          <w:rFonts w:hint="eastAsia" w:ascii="Arial" w:hAnsi="Arial" w:eastAsia="宋体" w:cs="Times New Roman"/>
          <w:sz w:val="32"/>
          <w:szCs w:val="22"/>
          <w:lang w:val="en-US" w:eastAsia="zh-CN"/>
        </w:rPr>
      </w:pPr>
      <w:r>
        <w:rPr>
          <w:rFonts w:hint="eastAsia" w:ascii="Arial" w:hAnsi="Arial" w:eastAsia="宋体" w:cs="Times New Roman"/>
          <w:sz w:val="32"/>
          <w:szCs w:val="22"/>
          <w:lang w:val="en-US" w:eastAsia="zh-CN"/>
        </w:rPr>
        <w:t>（来源：</w:t>
      </w:r>
      <w:r>
        <w:rPr>
          <w:rFonts w:hint="eastAsia" w:ascii="Arial" w:hAnsi="Arial" w:eastAsia="宋体" w:cs="Times New Roman"/>
          <w:sz w:val="32"/>
          <w:szCs w:val="22"/>
          <w:lang w:val="en-US" w:eastAsia="zh-CN"/>
        </w:rPr>
        <w:fldChar w:fldCharType="begin"/>
      </w:r>
      <w:r>
        <w:rPr>
          <w:rFonts w:hint="eastAsia" w:ascii="Arial" w:hAnsi="Arial" w:eastAsia="宋体" w:cs="Times New Roman"/>
          <w:sz w:val="32"/>
          <w:szCs w:val="22"/>
          <w:lang w:val="en-US" w:eastAsia="zh-CN"/>
        </w:rPr>
        <w:instrText xml:space="preserve"> HYPERLINK "http://paper.people.com.cn/rmrb/html/2023-05/16/nw.D110000renmrb_20230516_2-01.htm" \t "http://politics.people.com.cn/n1/2023/0516/_blank" </w:instrText>
      </w:r>
      <w:r>
        <w:rPr>
          <w:rFonts w:hint="eastAsia" w:ascii="Arial" w:hAnsi="Arial" w:eastAsia="宋体" w:cs="Times New Roman"/>
          <w:sz w:val="32"/>
          <w:szCs w:val="22"/>
          <w:lang w:val="en-US" w:eastAsia="zh-CN"/>
        </w:rPr>
        <w:fldChar w:fldCharType="separate"/>
      </w:r>
      <w:r>
        <w:rPr>
          <w:rFonts w:hint="eastAsia" w:ascii="Arial" w:hAnsi="Arial" w:eastAsia="宋体" w:cs="Times New Roman"/>
          <w:sz w:val="32"/>
          <w:szCs w:val="22"/>
          <w:lang w:val="en-US" w:eastAsia="zh-CN"/>
        </w:rPr>
        <w:t>人民网－人民日报</w:t>
      </w:r>
      <w:r>
        <w:rPr>
          <w:rFonts w:hint="eastAsia" w:ascii="Arial" w:hAnsi="Arial" w:eastAsia="宋体" w:cs="Times New Roman"/>
          <w:sz w:val="32"/>
          <w:szCs w:val="22"/>
          <w:lang w:val="en-US" w:eastAsia="zh-CN"/>
        </w:rPr>
        <w:fldChar w:fldCharType="end"/>
      </w:r>
      <w:r>
        <w:rPr>
          <w:rFonts w:hint="eastAsia" w:ascii="Arial" w:hAnsi="Arial" w:eastAsia="宋体" w:cs="Times New Roman"/>
          <w:sz w:val="32"/>
          <w:szCs w:val="22"/>
          <w:lang w:val="en-US" w:eastAsia="zh-CN"/>
        </w:rPr>
        <w:t>）</w:t>
      </w:r>
    </w:p>
    <w:p>
      <w:pPr>
        <w:widowControl/>
        <w:spacing w:line="510" w:lineRule="exact"/>
        <w:ind w:firstLine="400" w:firstLineChars="200"/>
        <w:rPr>
          <w:rFonts w:hint="eastAsia" w:ascii="宋体" w:hAnsi="宋体" w:eastAsia="宋体" w:cs="Times New Roman"/>
          <w:sz w:val="28"/>
          <w:szCs w:val="22"/>
        </w:rPr>
      </w:pPr>
      <w:r>
        <w:rPr>
          <w:rFonts w:hint="eastAsia" w:ascii="微软雅黑" w:hAnsi="微软雅黑" w:eastAsia="微软雅黑" w:cs="微软雅黑"/>
          <w:i w:val="0"/>
          <w:iCs w:val="0"/>
          <w:caps w:val="0"/>
          <w:color w:val="000000"/>
          <w:spacing w:val="0"/>
          <w:sz w:val="20"/>
          <w:szCs w:val="20"/>
        </w:rPr>
        <w:t> </w:t>
      </w:r>
      <w:r>
        <w:rPr>
          <w:rFonts w:hint="eastAsia" w:ascii="宋体" w:hAnsi="宋体" w:eastAsia="宋体" w:cs="Times New Roman"/>
          <w:sz w:val="28"/>
          <w:szCs w:val="22"/>
        </w:rPr>
        <w:t>5月16日出版的第10期《求是》杂志将发表中共中央总书记、国家主席、中央军委主席习近平的重要文章《在二十届中央政治局第四次集体学习时的讲话》。</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文章强调，以学习贯彻新时代中国特色社会主义思想为题举行集体学习，目的是发挥示范作用，推动全党在主题教育中深入学习贯彻新时代中国特色社会主义思想，打牢思想理论基础。</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文章指出，学习贯彻新时代中国特色社会主义思想是新时代新征程开创事业发展新局面的根本要求。对于我们这样一个世界上最大的马克思主义执政党来说，理论强，才能方向明、人心齐、底气足。新时代新征程，面对错综复杂的国际国内形势、艰巨繁重的改革发展稳定任务、各种不确定难预料的风险挑战，要实现党的二十大确定的战略目标，迫切需要广大党员、干部特别是各级领导干部进一步深入学习贯彻新时代中国特色社会主义思想，这是党中央确定在全党开展这次主题教育的主要考量。这次主题教育确定以学习贯彻新时代中国特色社会主义思想为主题，就是要推动全党特别是领导干部把学习贯彻新时代中国特色社会主义思想不断引向深入。</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文章指出，要着力把握新时代中国特色社会主义思想的科学体系和精髓要义。新时代中国特色社会主义思想内容涵盖改革发展稳定、内政外交国防、治党治国治军等方方面面，构成一个完整的科学体系。党的二十大报告明确指出，“十个明确”、“十四个坚持”、“十三个方面成就”概括了这一思想的主要内容。既要全面系统地学习掌握这些主要内容，又要整体把握这一思想的科学体系，做到融会贯通。同时，学深悟透新时代中国特色社会主义思想，还必须把握这一思想的世界观、方法论和贯穿其中的立场观点方法。只有准确把握包括“六个必须坚持”在内的新时代中国特色社会主义思想的立场观点方法，才能更好领会这一思想的精髓要义，才能把思想方法搞对头，认识问题才站得高，分析问题才看得深，开展工作也才能把得准，确保张弛有度、收放自如。</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文章指出，要发扬理论联系实际的优良作风。理论在一个国家实现的程度取决于理论满足现实需要的程度，理论作用发挥的效度取决于理论见诸实践的深度。学习新时代中国特色社会主义思想的目的全在于运用，在于把这一思想变成改造主观世界和客观世界的强大思想武器。在这次主题教育中，党员、干部特别是各级领导干部要主动把自己的思想摆进去，学习掌握党的创新理论关于坚定理想信念、提升思想境界、加强党性锻炼的一系列要求，始终保持共产党人的政治本色。要把党的创新理论运用到贯彻落实党的二十大提出的重大战略部署中去。善于运用新时代中国特色社会主义思想观察时代、把握时代、引领时代，善于运用这一思想推进中国式现代化取得新进展、新突破，善于运用这一思想解决经济社会发展中的各种矛盾和问题，善于运用这一思想防范化解重大风险，善于运用这一思想深入推进全面从严治党。</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文章指出，中央政治局的同志要在主题教育中当表率。领导干部在各个方面都要坚持以身作则、以上率下，这是一种有效的领导方法和工作方法。</w:t>
      </w:r>
    </w:p>
    <w:p>
      <w:pPr>
        <w:widowControl/>
        <w:spacing w:line="510" w:lineRule="exact"/>
        <w:ind w:firstLine="560" w:firstLineChars="200"/>
        <w:rPr>
          <w:rFonts w:hint="eastAsia" w:ascii="宋体" w:hAnsi="宋体" w:eastAsia="宋体" w:cs="Times New Roman"/>
          <w:sz w:val="28"/>
          <w:szCs w:val="22"/>
        </w:rPr>
      </w:pPr>
    </w:p>
    <w:p>
      <w:pPr>
        <w:widowControl/>
        <w:spacing w:line="510" w:lineRule="exact"/>
        <w:ind w:firstLine="560" w:firstLineChars="200"/>
        <w:rPr>
          <w:rFonts w:hint="eastAsia" w:ascii="宋体" w:hAnsi="宋体" w:eastAsia="宋体" w:cs="Times New Roman"/>
          <w:sz w:val="28"/>
          <w:szCs w:val="22"/>
        </w:rPr>
      </w:pPr>
    </w:p>
    <w:p>
      <w:pPr>
        <w:widowControl/>
        <w:spacing w:line="510" w:lineRule="exact"/>
        <w:ind w:firstLine="560" w:firstLineChars="200"/>
        <w:rPr>
          <w:rFonts w:hint="eastAsia" w:ascii="宋体" w:hAnsi="宋体" w:eastAsia="宋体" w:cs="Times New Roman"/>
          <w:sz w:val="28"/>
          <w:szCs w:val="22"/>
        </w:rPr>
      </w:pPr>
    </w:p>
    <w:p>
      <w:pPr>
        <w:widowControl/>
        <w:spacing w:line="510" w:lineRule="exact"/>
        <w:ind w:firstLine="560" w:firstLineChars="200"/>
        <w:rPr>
          <w:rFonts w:hint="eastAsia" w:ascii="宋体" w:hAnsi="宋体" w:eastAsia="宋体" w:cs="Times New Roman"/>
          <w:sz w:val="28"/>
          <w:szCs w:val="22"/>
        </w:rPr>
      </w:pPr>
    </w:p>
    <w:p>
      <w:pPr>
        <w:widowControl/>
        <w:spacing w:line="510" w:lineRule="exact"/>
        <w:ind w:firstLine="560" w:firstLineChars="200"/>
        <w:rPr>
          <w:rFonts w:hint="eastAsia" w:ascii="宋体" w:hAnsi="宋体" w:eastAsia="宋体" w:cs="Times New Roman"/>
          <w:sz w:val="28"/>
          <w:szCs w:val="22"/>
        </w:rPr>
      </w:pPr>
    </w:p>
    <w:p>
      <w:pPr>
        <w:widowControl/>
        <w:spacing w:line="510" w:lineRule="exact"/>
        <w:rPr>
          <w:rFonts w:hint="eastAsia" w:ascii="宋体" w:hAnsi="宋体" w:eastAsia="宋体" w:cs="Times New Roman"/>
          <w:sz w:val="28"/>
          <w:szCs w:val="22"/>
        </w:rPr>
      </w:pPr>
    </w:p>
    <w:p>
      <w:pPr>
        <w:widowControl/>
        <w:shd w:val="clear" w:color="auto" w:fill="FFFFFF"/>
        <w:spacing w:before="150" w:after="150" w:line="480" w:lineRule="atLeast"/>
        <w:jc w:val="left"/>
        <w:outlineLvl w:val="0"/>
        <w:rPr>
          <w:rFonts w:hint="eastAsia" w:ascii="方正小标宋_GBK" w:hAnsi="方正小标宋简体" w:eastAsia="方正小标宋_GBK" w:cs="方正小标宋简体"/>
          <w:b/>
          <w:bCs/>
          <w:sz w:val="28"/>
          <w:szCs w:val="28"/>
        </w:rPr>
      </w:pPr>
      <w:r>
        <w:rPr>
          <w:rFonts w:hint="eastAsia" w:ascii="方正小标宋_GBK" w:hAnsi="方正小标宋简体" w:eastAsia="方正小标宋_GBK" w:cs="方正小标宋简体"/>
          <w:b/>
          <w:bCs/>
          <w:sz w:val="28"/>
          <w:szCs w:val="28"/>
        </w:rPr>
        <w:t>习近平在听取陕西省委和省政府工作汇报时强调</w:t>
      </w: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着眼全国大局发挥自身优势明确主攻方向</w:t>
      </w: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奋力谱写中国式现代化建设的陕西篇章</w:t>
      </w: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途中在山西运城考察</w:t>
      </w: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bCs/>
          <w:sz w:val="36"/>
          <w:szCs w:val="36"/>
          <w:lang w:val="en-US" w:eastAsia="zh-CN"/>
        </w:rPr>
        <w:t>蔡奇出席汇报会并陪同考察</w:t>
      </w:r>
    </w:p>
    <w:p>
      <w:pPr>
        <w:widowControl/>
        <w:jc w:val="center"/>
        <w:rPr>
          <w:rFonts w:hint="default"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（来源：新华网）</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 中共中央总书记、国家主席、中央军委主席习近平在听取陕西省委和省政府工作汇报时强调，陕西在推进中国式现代化建设中要有勇立潮头、争当时代弄潮儿的志向和气魄，奋力追赶、敢于超越，在西部地区发挥示范作用。要完整、准确、全面贯彻新发展理念，紧紧围绕高质量发展这个首要任务，着眼全国发展大局，立足陕西实际，发挥自身优势，明确主攻方向，主动融入和服务构建新发展格局，努力在实现科技自立自强、构建现代化产业体系、促进城乡区域协调发展、扩大高水平对外开放、加强生态环境保护等方面实现新突破，奋力谱写中国式现代化建设的陕西篇章。</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5月17日，习近平在西安主持中国－中亚峰会前夕，专门听取陕西省委和省政府工作汇报，省委书记赵一德汇报，省长赵刚等参加汇报会。习近平发表了重要讲话，对陕西各项工作取得的成绩给予肯定。</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习近平指出，陕西要实现追赶超越，必须在加强科技创新、建设现代化产业体系上取得新突破。要立足自身产业基础和资源禀赋，坚持把发展的着力点放在实体经济上，在巩固传统优势产业领先地位的同时，勇于开辟新领域、新赛道，培育竞争新优势。以科技创新为引领，加快传统产业高端化、智能化、绿色化升级改造，培育壮大战略性新兴产业，积极发展数字经济和现代服务业，加快构建具有智能化、绿色化、融合化特征和符合完整性、先进性、安全性要求的现代化产业体系，做强做优现代能源产业集群。着眼国家战略需求和国际竞争前沿，实施国家重大科技项目，攻克更多关键核心技术，打造更多“国之重器”。强化企业科技创新的主体地位，推动创新链产业链资金链人才链深度融合，加快科技成果产业化进程。建好西安综合性国家科学中心和科技创新中心，努力打造国家重要科研和文教中心、高新技术产业和制造业基地。</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习近平强调，全面建设社会主义现代化国家，扎实推进共同富裕，最艰巨最繁重的任务仍然在农村，必须逐步缩小城乡差距。要积极推进以县城为重要载体的新型城镇化建设，提升县城市政公用设施建设水平和基础公共服务、产业配套功能，增强综合承载能力和治理能力，发挥县城对县域经济发展的辐射带动作用。因地制宜发展小城镇，促进特色小镇规范健康发展，构建以县城为枢纽、以小城镇为节点的县域经济体系。健全城乡融合发展体制机制，完善城乡要素平等交换、双向流动的政策体系，促进城市资源要素有序向乡村流动，增强农业农村发展活力。因地制宜大力发展特色产业，推进农村一二三产业融合发展，拓宽农民增收致富渠道。持续深化农村人居环境整治，加强传统村落和乡村特色风貌保护，加强农村精神文明建设，培育文明乡风。持续实施动态监测，不断增强脱贫地区内生发展动力，坚决守住不发生规模性返贫的底线。</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习近平指出，要着力推动发展方式绿色低碳转型，提升生态文明建设水平。牢固树立和践行绿水青山就是金山银山的理念，继续打好蓝天碧水净土保卫战。要把黄河流域生态保护作为陕西高质量发展的基准线，严格执行黄河保护法和相关规划，推进水土流失、荒漠化综合治理，加强流域生态保护修复，深化农业面源污染、工业污染、城乡生活污染防治和矿区生态环境整治，守护好黄河母亲河。健全秦岭常态化长效化保护体制机制，完善监管体系，搞好动态排查整治，守护好我国中央水塔。强化南水北调中线工程水源地保护，确保“一泓清水永续北上”。推进经济社会发展绿色化、低碳化，加快产业结构、能源结构、交通运输结构和用地结构调整，促进能源产业绿色转型，积极稳妥推进碳达峰碳中和。实施全面节约战略，大力倡导绿色消费，深入推进资源节约集约利用。</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习近平强调，要着力扩大对内对外开放，打造内陆改革开放高地。更加主动融入和服务构建新发展格局，更加深度融入共建“一带一路”大格局，在扩大对内对外开放中强动力、增活力，打开发展新天地。稳步扩大规则、规制、管理、标准等制度型开放，推进自贸试验区高质量发展，积极打造高能级开放平台。积极参与西部陆海新通道建设，充分发挥中欧班列西安集结中心作用，加快形成面向中亚南亚西亚国家的重要对外开放通道，在联通国内国际双循环中发挥更大作用。着力营造市场化、法治化、国际化一流营商环境，提高招商引资的质量和水平。</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习近平指出，学习贯彻新时代中国特色社会主义思想主题教育正在全党深入开展，各级党组织务必在深入、扎实上下功夫，在以学铸魂、以学增智、以学正风、以学促干上见实效。以学增智，就是要从党的科学理论中悟规律、明方向、学方法、增智慧，把看家本领、兴党本领、强国本领学到手。一要提升政治能力，善于从党和人民的立场、党和国家工作大局出发想问题、作决策、办事情，善于从繁杂问题中把握事物的规律性、从苗头问题中发现事物的趋势性、从偶然问题中认识事物的必然性，善于驾驭复杂局面、凝聚社会力量、防范政治风险，切实担负好党和人民赋予的政治责任，真正成为政治上的明白人。二要提升思维能力，把新时代中国特色社会主义思想的世界观、方法论和贯穿其中的立场观点方法转化为自己的科学思想方法，作为研究问题、解决问题的“总钥匙”，切实提高战略思维、辩证思维、系统思维、创新思维、历史思维、法治思维、底线思维能力，做到善于把握事物本质、把握发展规律、把握工作关键、把握政策尺度，增强工作科学性、预见性、主动性、创造性。三要提升实践能力，发扬理论联系实际的优良学风，全面把握新时代中国特色社会主义思想一系列新理念新思想新战略的实践要求，增强推动高质量发展、服务群众、防范化解风险本领，加强斗争精神和斗争本领养成，着力增强防风险、迎挑战、抗打压能力，及时填知识空白、补素质短板、强能力弱项，不断提高专业化水平。陕西要用好自身历史文化资源和红色文化资源，大力弘扬伟大建党精神和延安精神，推动主题教育走深走实。</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习近平心系黄河流域生态和文物保护工作。5月16日下午，在前往陕西途中，习近平走下列车，在山西省委书记蓝佛安、省长金湘军陪同下，先后考察了运城博物馆和运城盐湖。运城历史悠久，文脉厚重，因“盐运之城”得名。在博物馆，习近平参观“华夏寻根”“馆藏珍品”“盬盐春秋”等展陈，详细了解运城有关人类起源和中华文明早期历史发展等，并听取运城盐湖的形成发展和历史沿革介绍。习近平强调，博物馆有很多宝贵文物甚至“国宝”，它们实证了我国百万年的人类史、一万年的文化史、五千多年的文明史，要深入实施中华文明探源工程，把中国文明历史研究引向深入。要认真贯彻落实党中央关于坚持保护第一、加强管理、挖掘价值、有效利用、让文物活起来的工作要求，全面提升文物保护利用和文化遗产保护传承水平。</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运城盐湖具有4600多年的开采史，有着深厚人文底蕴和重要历史价值。近年来，当地坚持保护优先、绿色发展，实施“退盐还湖”，盐湖保护范围内停止一切工业生产，因地制宜推动产业转型升级。习近平结合展板、展品等听取有关情况介绍，实地察看盐湖风貌。他指出，盐湖的生态价值和功能越来越重要，要统筹做好保护利用工作，让盐湖独特的人文历史资源和生态资源一代代传承下去，逐步恢复其生态功能，更好保护其历史文化价值。他强调，黄河流域生态保护和高质量发展，是党中央从中华民族和中华文明永续发展的高度作出的重大战略决策，黄河流域各省区都要坚持把保护黄河流域生态作为谋划发展、推动高质量发展的基准线，不利于黄河流域生态保护的事，坚决不能做。</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中共中央政治局常委、中央办公厅主任蔡奇出席汇报会并陪同考察。</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中央有关部门负责同志参加汇报会并陪同考察，主题教育中央第三指导组负责同志参加汇报会。</w:t>
      </w:r>
    </w:p>
    <w:p>
      <w:pPr>
        <w:widowControl/>
        <w:spacing w:line="510" w:lineRule="exact"/>
        <w:rPr>
          <w:rFonts w:hint="eastAsia" w:ascii="宋体" w:hAnsi="宋体" w:eastAsia="宋体" w:cs="Times New Roman"/>
          <w:sz w:val="28"/>
          <w:szCs w:val="22"/>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hd w:val="clear" w:color="auto" w:fill="FFFFFF"/>
        <w:spacing w:before="150" w:after="150" w:line="480" w:lineRule="atLeast"/>
        <w:outlineLvl w:val="0"/>
        <w:rPr>
          <w:rFonts w:hint="eastAsia" w:ascii="方正小标宋_GBK" w:hAnsi="方正小标宋简体" w:eastAsia="方正小标宋_GBK" w:cs="方正小标宋简体"/>
          <w:b/>
          <w:bCs/>
          <w:sz w:val="28"/>
          <w:szCs w:val="28"/>
        </w:rPr>
      </w:pPr>
      <w:r>
        <w:rPr>
          <w:rFonts w:hint="eastAsia" w:ascii="方正小标宋_GBK" w:hAnsi="方正小标宋简体" w:eastAsia="方正小标宋_GBK" w:cs="方正小标宋简体"/>
          <w:b/>
          <w:bCs/>
          <w:sz w:val="28"/>
          <w:szCs w:val="28"/>
        </w:rPr>
        <w:t>习近平在广东考察时强调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30" w:beforeAutospacing="0" w:after="0" w:afterAutospacing="0" w:line="380" w:lineRule="atLeast"/>
        <w:ind w:left="0" w:right="0" w:firstLine="420"/>
        <w:jc w:val="center"/>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坚定不移全面深化改革扩大高水平对外开放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30" w:beforeAutospacing="0" w:after="0" w:afterAutospacing="0" w:line="380" w:lineRule="atLeast"/>
        <w:ind w:left="0" w:right="0" w:firstLine="420"/>
        <w:jc w:val="center"/>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在推进中国式现代化建设中走在前列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30" w:beforeAutospacing="0" w:after="0" w:afterAutospacing="0" w:line="380" w:lineRule="atLeast"/>
        <w:ind w:left="0" w:right="0" w:firstLine="420"/>
        <w:jc w:val="center"/>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蔡奇陪同考察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30" w:beforeAutospacing="0" w:after="0" w:afterAutospacing="0" w:line="380" w:lineRule="atLeast"/>
        <w:ind w:left="0" w:right="0" w:firstLine="420"/>
        <w:jc w:val="center"/>
        <w:rPr>
          <w:rFonts w:hint="default"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（来源：新华网）</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中共中央总书记、国家主席、中央军委主席习近平近日在广东考察时强调，广东是改革开放的排头兵、先行地、实验区，在中国式现代化建设的大局中地位重要、作用突出。要锚定强国建设、民族复兴目标，围绕高质量发展这个首要任务和构建新发展格局这个战略任务，在全面深化改革、扩大高水平对外开放、提升科技自立自强能力、建设现代化产业体系、促进城乡区域协调发展等方面继续走在全国前列，在推进中国式现代化建设中走在前列。</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4月10日至13日，习近平在中共中央政治局委员、广东省委书记黄坤明和省长王伟中陪同下，先后来到湛江、茂名、广州等地，深入企业、港口、农村等进行调研。</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10日上午，习近平首先考察了位于湛江市东海岛的国家863计划项目海水养殖种子工程南方基地。习近平听取了广东省海洋渔业发展情况介绍，察看渔业良种展示，向现场科研和养殖人员询问选育技术、种苗长势、市场价格等。习近平指出，中国是一个有着14亿多人口的大国，解决好吃饭问题、保障粮食安全，要树立大食物观，既向陆地要食物，也向海洋要食物，耕海牧渔，建设海上牧场、“蓝色粮仓”。种业是现代农业、渔业发展的基础，要把这项工作做精做好。要大力发展深海养殖装备和智慧渔业，推动海洋渔业向信息化、智能化、现代化转型升级。</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湛江红树林国家级自然保护区，是我国红树林面积最大、分布最集中的自然保护区。习近平来到位于保护区东部的麻章区湖光镇金牛岛红树林片区，察看红树林长势和周边生态环境。他强调，这片红树林是“国宝”，要像爱护眼睛一样守护好。加强海洋生态文明建设，是生态文明建设的重要组成部分。要坚持绿色发展，一代接着一代干，久久为功，建设美丽中国，为保护好地球村作出中国贡献。</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10日下午，习近平来到湛江市徐闻县，考察徐闻港。徐闻港项目是广东与海南相向而行的“头号工程”。在港口专用码头，习近平察看徐闻港全貌，听取广东省提升交通基础设施互联互通水平、对接海南自由贸易港建设相向发展等工作汇报。随后，习近平来到泊位码头，察看船舶停靠、客运转接等。船上的旅客看见总书记来了，纷纷向总书记问好，习近平向大家挥手致意，祝他们一帆风顺。习近平指出，琼州海峡是国家经略南海的战略通道，也是海南自由贸易港建设和发展的咽喉要道，要把“黄金水道”和客货运输最佳通道这篇大文章做好，把徐闻港打造成连接粤港澳大湾区和海南自由贸易港的现代化水陆交通运输综合枢纽。</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离开徐闻港，习近平来到环北部湾广东水资源配置工程向南输水的接点站——徐闻县大水桥水库，了解工程建设、管理、运行和后续工程规划等情况。工作人员向总书记展示水样和监测设备，汇报当地加强周边生态保护等情况。习近平指出，我国缺水且水资源分布很不均衡。推进中国式现代化，要把水资源问题考虑进去，以水定城、以水定地、以水定人、以水定产，发展节水产业。广东要把水资源优化配置抓好，加快全面推进水资源配置工程建设，推动解决区域发展不平衡问题，尽早造福广大人民群众。</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习近平11日来到茂名高州市根子镇柏桥村考察调研。柏桥村种植荔枝约6800亩，是荔枝生产专业村。习近平走进荔枝种植园，了解当地发展特色种植产业和文旅产业等情况，并同现场技术人员亲切交流。随后，习近平来到柏桥龙眼荔枝专业合作社，听取合作社运营和推进乡村振兴等情况介绍。习近平指出，这里是荔枝之乡，荔枝种植有历史传承和文化底蕴，特色鲜明，优势明显，市场空间广阔，要进一步提高种植、保鲜、加工等技术，把荔枝特色产业和特色文化旅游发展得更好。</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临别时，村民们高声欢呼“总书记好”“总书记辛苦了”。习近平亲切地对大家说，这是我第一次到粤西地区，看到乡亲们通过发展荔枝等特色种植业过上了殷实的生活，我感到很欣慰。推进中国式现代化，必须全面推进乡村振兴，解决好城乡区域发展不平衡问题。要坚持走共同富裕道路，加强对后富的帮扶，推进乡风文明，加强乡村环境整治和生态环境保护，让大家的生活一年更比一年好。</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习近平12日在广州市考察调研。当天下午，他首先来到乐金显示广州制造基地。广东省相关负责同志介绍了全省近年来增强国内国际两个市场两种资源联动效应、提升贸易投资合作质量和水平等方面的做法和成效。习近平察看产品展示和生产组装流程，对企业发展取得的成就表示赞赏。习近平强调，在全球经济增长乏力情况下，中国加快构建新发展格局，加强营商环境建设，市场优势会更加明显。希望外国投资者抓住机遇，到中国来，到广东来，到粤港澳大湾区来，深耕中国市场，创造企业发展新辉煌。</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习近平随后来到广汽埃安新能源汽车股份有限公司考察。他走进企业展厅、总装车间、电池生产车间等，了解企业突破关键核心技术和推动制造业高端化、智能化、绿色化等进展情况。在广汽研究院，习近平仔细察看智能网联实验室、模型设计实验室等，并同科技人员、企业家、职工、外资企业代表等交流。习近平指出，中国改革开放政策将长久不变，永远不会自己关上开放的大门。一切愿意与我们合作共赢的国家，我们都愿意与他们相向而行，推动世界经济共同繁荣发展。习近平强调，中国是个大国，要重视实体经济，走自力更生之路。关键核心技术要立足自主研发，也欢迎国际合作。要加强教育和人才培养，夯实科技自立自强根基。</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13日上午，习近平听取广东省委和省政府工作汇报，对广东各项工作取得的成绩给予肯定。</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习近平指出，粤港澳大湾区在全国新发展格局中具有重要战略地位。广东要认真贯彻党中央决策部署，把粤港澳大湾区建设作为广东深化改革开放的大机遇、大文章抓紧做实，摆在重中之重，以珠三角为主阵地，举全省之力办好这件大事，使粤港澳大湾区成为新发展格局的战略支点、高质量发展的示范地、中国式现代化的引领地。</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习近平强调，实现高水平科技自立自强，是中国式现代化建设的关键。要深入实施创新驱动发展战略，加强区域创新体系建设，进一步提升自主创新能力，努力在突破关键核心技术难题上取得更大进展。要加强对中小企业创新支持，培育更多具有自主知识产权和核心竞争力的创新型企业。要强化企业主体地位，推进创新链产业链资金链人才链深度融合，不断提高科技成果转化和产业化水平，打造具有全球影响力的产业科技创新中心。要推进粤港澳大湾区人才高地建设，形成高端科创人才聚集效应。</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习近平指出，中国式现代化不能走脱实向虚的路子，必须加快建设以实体经济为支撑的现代化产业体系。广东要始终坚持以制造业立省，更加重视发展实体经济，加快产业转型升级，推进产业基础高级化、产业链现代化，发展战略性新兴产业，建设更具国际竞争力的现代化产业体系。</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习近平强调，全体人民共同富裕是中国式现代化的本质特征，区域协调发展是实现共同富裕的必然要求。广东要下功夫解决区域发展不平衡问题，加快推进交通等基础设施的区域互联互通，带动和推进粤东、粤西、粤北地区更好承接珠三角地区的产业有序转移。要加强陆海统筹、山海互济，强化港产城整体布局，加强海洋生态保护，全面建设海洋强省。要积极推进以县城为重要载体的新型城镇化建设，加快构建现代乡村产业体系，发展新型农村集体经济，深入实施乡村建设行动，促进共同富裕。持续做好防止返贫动态监测和常态化帮扶，防止出现返贫。</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习近平指出，开展主题教育是今年党的建设的重大任务。各级党组织要坚决贯彻落实党中央的工作部署，教育引导党员、干部在以学铸魂、以学增智、以学正风、以学促干上下功夫见实效。以学铸魂，就是要做好学习贯彻新时代中国特色社会主义思想的深化、内化、转化工作，从思想上正本清源、固本培元，筑牢信仰之基、补足精神之钙、把稳思想之舵。一是坚定理想信念，增强对党的价值追求和前进方向的高度政治认同，把好世界观、人生观、价值观这个“总开关”。二是铸牢对党忠诚，自觉坚持党的全面领导、坚定维护党中央权威和集中统一领导，不断提高政治判断力、政治领悟力、政治执行力，始终在政治立场、政治方向、政治原则、政治道路上同党中央保持高度一致，把对党忠诚体现到贯彻落实好党中央决策部署的实际行动上。三是站稳人民立场，强化宗旨意识，坚守初心使命，践行党的群众路线，把人民群众满意不满意作为评判主题教育成效的根本标准，解决好人民群众最关心最直接最现实的利益问题，把惠民生的事办实、暖民心的事办细、顺民意的事办好，让现代化建设成果更多更公平惠及全体人民。</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中共中央政治局常委、中央办公厅主任蔡奇陪同考察。</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李干杰、何立峰及中央和国家机关有关部门负责同志陪同考察，主题教育中央第七指导组负责同志参加汇报会。</w:t>
      </w: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hd w:val="clear" w:color="auto" w:fill="FFFFFF"/>
        <w:spacing w:before="150" w:after="150" w:line="480" w:lineRule="atLeast"/>
        <w:outlineLvl w:val="0"/>
        <w:rPr>
          <w:rFonts w:hint="eastAsia" w:ascii="宋体" w:hAnsi="宋体" w:eastAsia="宋体" w:cs="Times New Roman"/>
          <w:sz w:val="28"/>
          <w:szCs w:val="22"/>
          <w:lang w:val="en-US" w:eastAsia="zh-CN"/>
        </w:rPr>
      </w:pPr>
      <w:r>
        <w:rPr>
          <w:rFonts w:hint="eastAsia" w:ascii="方正小标宋_GBK" w:hAnsi="方正小标宋简体" w:eastAsia="方正小标宋_GBK" w:cs="方正小标宋简体"/>
          <w:b/>
          <w:bCs/>
          <w:sz w:val="28"/>
          <w:szCs w:val="28"/>
          <w:lang w:val="en-US" w:eastAsia="zh-CN"/>
        </w:rPr>
        <w:t>省委常委会会议强调</w:t>
      </w:r>
    </w:p>
    <w:p>
      <w:pPr>
        <w:widowControl/>
        <w:shd w:val="clear" w:color="auto" w:fill="FFFFFF"/>
        <w:spacing w:before="150" w:after="150" w:line="480" w:lineRule="atLeast"/>
        <w:jc w:val="center"/>
        <w:outlineLvl w:val="0"/>
        <w:rPr>
          <w:rFonts w:hint="eastAsia" w:ascii="宋体" w:hAnsi="宋体" w:eastAsia="宋体" w:cs="Times New Roman"/>
          <w:sz w:val="28"/>
          <w:szCs w:val="22"/>
          <w:lang w:val="en-US" w:eastAsia="zh-CN"/>
        </w:rPr>
      </w:pPr>
      <w:r>
        <w:rPr>
          <w:rFonts w:hint="eastAsia" w:ascii="方正小标宋简体" w:hAnsi="方正小标宋简体" w:eastAsia="方正小标宋简体" w:cs="方正小标宋简体"/>
          <w:b/>
          <w:bCs/>
          <w:sz w:val="36"/>
          <w:szCs w:val="36"/>
          <w:lang w:val="en-US" w:eastAsia="zh-CN"/>
        </w:rPr>
        <w:t>强化担当作为树立和践行正确政绩观 扎实推动党中央重大决策部署在我省落实到位</w:t>
      </w:r>
    </w:p>
    <w:p>
      <w:pPr>
        <w:widowControl/>
        <w:jc w:val="center"/>
        <w:rPr>
          <w:rFonts w:hint="eastAsia" w:ascii="宋体" w:hAnsi="宋体" w:eastAsia="宋体" w:cs="Times New Roman"/>
          <w:sz w:val="28"/>
          <w:szCs w:val="22"/>
          <w:lang w:val="en-US" w:eastAsia="zh-CN"/>
        </w:rPr>
      </w:pPr>
      <w:r>
        <w:rPr>
          <w:rFonts w:hint="eastAsia" w:ascii="宋体" w:hAnsi="宋体" w:eastAsia="宋体" w:cs="宋体"/>
          <w:b w:val="0"/>
          <w:bCs w:val="0"/>
          <w:sz w:val="32"/>
          <w:szCs w:val="32"/>
          <w:lang w:val="en-US" w:eastAsia="zh-CN"/>
        </w:rPr>
        <w:t>（来源：《安徽日报》）</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5月22日上午，省委书记韩俊主持召开省委常委会会议，传达学习习近平总书记在听取陕西省委、省政府工作汇报和山西运城考察时的重要讲话精神，以及政法领导干部学习贯彻习近平新时代中国特色社会主义思想锻造政法铁军专题研讨班、全国党委政法委系统新时代政法楷模表彰大会精神等，听取关于2023年全省迎峰度夏电力保供有关情况的汇报，研究部署我省相关工作。</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会议指出，各地区各部门要从增强“四个意识”、坚定“四个自信”、做到“两个维护”的政治高度，强化担当作为，把学习贯彻习近平总书记重要指示批示作为重大政治任务，以高度的政治自觉推动党中央重大决策部署在我省贯彻落实到位。要把“国之大者”牢记于心，坚持和完善领导班子决策前学习习近平总书记重要讲话重要指示批示的工作机制。要创新方式方法，加强跟踪督办、现场督办，不断完善清单化、闭环式办理机制，举一反三抓好问题整改，进一步提升抓落实的质量和效果。要坚持以人民为中心，对老百姓的事情特别上心，对群众急难愁盼问题有人盯、有人管、有人办，把民生“关键小事”办成群众“暖心大事”。</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会议强调，要认真学习贯彻习近平总书记重要讲话精神，着眼全国大局，充分发挥创新活跃强劲、制造特色鲜明、生态资源良好、内陆腹地广阔等优势，进一步明确主攻方向，奋力追赶、敢于超越，加快建设以实体经济为支撑的现代化产业体系，推进城乡融合发展，深化生态文明建设，扩大对内对外开放，加强历史文化保护传承，推动经济社会高质量发展，主动融入和服务新发展格局，谱写好中国式现代化建设的安徽篇章。</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会议指出，要认真学习贯彻习近平总书记关于树立和践行正确政绩观的重要论述，贯彻到主题教育调查研究、推动发展、检视整改、建章立制之中，引导党员干部按规律办事、按规矩做事。要系统排查梳理，坚决整治违反客观规律大干快上、举债搞“半拉子工程”、“形象工程”、“面子工程”和统计造假等问题。</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会议强调，要坚决落实党对政法工作的绝对领导，突出政治建设，做到绝对忠诚、绝对纯洁、绝对可靠。要坚持服务大局，坚持和发展新时代“枫桥经验”，增强防风险、迎挑战、抗打压能力，持续排查化解风险隐患，强化社会治安整体防控，常态化机制化推进扫黑除恶，健全公共安全治理体系。要深化政法改革，推进法治政府建设，完善政法机关相互监督制约和政法单位内部监督机制，以良好法治服务营商环境建设。要从严管党治警，巩固政法队伍教育整顿成果，推进政法干部队伍专业化建设，锻造江淮政法铁军。</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会议指出，电力保供事关国计民生，事关千家万户。要加大供给侧支持，全力挖掘内部潜力，加大长三角省际间互济力度，最大限度保障电力需求。要强化需求侧管理，科学细致做好有序用电工作，发挥各级公共机构节能示范带头作用。要提升能源安全保障能力，立足当前、着眼长远，谋划布局特高压输电通道，加快建设抽水蓄能电站，发展储能产业，推动能源绿色低碳转型。</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会议还研究了其他事项。</w:t>
      </w: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hd w:val="clear" w:color="auto" w:fill="FFFFFF"/>
        <w:spacing w:before="150" w:after="150" w:line="480" w:lineRule="atLeast"/>
        <w:outlineLvl w:val="0"/>
        <w:rPr>
          <w:rFonts w:hint="eastAsia" w:ascii="方正小标宋_GBK" w:hAnsi="方正小标宋简体" w:eastAsia="方正小标宋_GBK" w:cs="方正小标宋简体"/>
          <w:b/>
          <w:bCs/>
          <w:sz w:val="28"/>
          <w:szCs w:val="28"/>
        </w:rPr>
      </w:pPr>
      <w:r>
        <w:rPr>
          <w:rFonts w:hint="eastAsia" w:ascii="方正小标宋_GBK" w:hAnsi="方正小标宋简体" w:eastAsia="方正小标宋_GBK" w:cs="方正小标宋简体"/>
          <w:b/>
          <w:bCs/>
          <w:sz w:val="28"/>
          <w:szCs w:val="28"/>
          <w:lang w:val="en-US" w:eastAsia="zh-CN"/>
        </w:rPr>
        <w:t xml:space="preserve">习近平在中共中央政治局第五次集体学习时强调 </w:t>
      </w: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加快建设教育强国 为中华民族伟大复兴提供有力支撑</w:t>
      </w:r>
    </w:p>
    <w:p>
      <w:pPr>
        <w:widowControl/>
        <w:spacing w:before="100"/>
        <w:ind w:firstLine="2560" w:firstLineChars="800"/>
        <w:rPr>
          <w:rFonts w:hint="eastAsia" w:ascii="Arial" w:hAnsi="Arial" w:eastAsia="宋体" w:cs="Times New Roman"/>
          <w:sz w:val="32"/>
        </w:rPr>
      </w:pPr>
      <w:r>
        <w:rPr>
          <w:rFonts w:hint="eastAsia" w:ascii="Arial" w:hAnsi="Arial" w:eastAsia="宋体" w:cs="Times New Roman"/>
          <w:sz w:val="32"/>
          <w:lang w:val="en-US" w:eastAsia="zh-CN"/>
        </w:rPr>
        <w:t>（来源：</w:t>
      </w:r>
      <w:r>
        <w:rPr>
          <w:rFonts w:hint="eastAsia" w:ascii="Arial" w:hAnsi="Arial" w:eastAsia="宋体" w:cs="Times New Roman"/>
          <w:sz w:val="32"/>
          <w:lang w:val="en-US" w:eastAsia="zh-CN"/>
        </w:rPr>
        <w:fldChar w:fldCharType="begin"/>
      </w:r>
      <w:r>
        <w:rPr>
          <w:rFonts w:hint="eastAsia" w:ascii="Arial" w:hAnsi="Arial" w:eastAsia="宋体" w:cs="Times New Roman"/>
          <w:sz w:val="32"/>
          <w:lang w:val="en-US" w:eastAsia="zh-CN"/>
        </w:rPr>
        <w:instrText xml:space="preserve"> HYPERLINK "http://www.news.cn/politics/2023-05/29/c_1129654921.htm" \t "http://politics.people.com.cn/n1/2023/0529/_blank" </w:instrText>
      </w:r>
      <w:r>
        <w:rPr>
          <w:rFonts w:hint="eastAsia" w:ascii="Arial" w:hAnsi="Arial" w:eastAsia="宋体" w:cs="Times New Roman"/>
          <w:sz w:val="32"/>
          <w:lang w:val="en-US" w:eastAsia="zh-CN"/>
        </w:rPr>
        <w:fldChar w:fldCharType="separate"/>
      </w:r>
      <w:r>
        <w:rPr>
          <w:rFonts w:hint="eastAsia" w:ascii="Arial" w:hAnsi="Arial" w:eastAsia="宋体" w:cs="Times New Roman"/>
          <w:sz w:val="32"/>
        </w:rPr>
        <w:t>新华网</w:t>
      </w:r>
      <w:r>
        <w:rPr>
          <w:rFonts w:hint="eastAsia" w:ascii="Arial" w:hAnsi="Arial" w:eastAsia="宋体" w:cs="Times New Roman"/>
          <w:sz w:val="32"/>
          <w:lang w:val="en-US" w:eastAsia="zh-CN"/>
        </w:rPr>
        <w:fldChar w:fldCharType="end"/>
      </w:r>
      <w:r>
        <w:rPr>
          <w:rFonts w:hint="eastAsia" w:ascii="Arial" w:hAnsi="Arial" w:eastAsia="宋体" w:cs="Times New Roman"/>
          <w:sz w:val="32"/>
          <w:lang w:val="en-US" w:eastAsia="zh-CN"/>
        </w:rPr>
        <w:t>）</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中共中央政治局5月29日下午就建设教育强国进行第五次集体学习。中共中央总书记习近平在主持学习时强调，教育兴则国家兴，教育强则国家强。建设教育强国，是全面建成社会主义现代化强国的战略先导，是实现高水平科技自立自强的重要支撑，是促进全体人民共同富裕的有效途径，是以中国式现代化全面推进中华民族伟大复兴的基础工程。要全面贯彻党的教育方针，坚持以人民为中心发展教育，主动超前布局、有力应对变局、奋力开拓新局，加快推进教育现代化，以教育之力厚植人民幸福之本，以教育之强夯实国家富强之基，为全面推进中华民族伟大复兴提供有力支撑。</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清华大学党委书记、中国科学院院士邱勇就这个问题进行讲解，提出工作建议。中央政治局的同志认真听取了讲解，并进行了讨论。</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习近平在听取讲解和讨论后发表了重要讲话。他指出，党的十八大以来，党中央坚持把教育作为国之大计、党之大计，作出加快教育现代化、建设教育强国的重大决策，推动新时代教育事业取得历史性成就、发生格局性变化。我国已建成世界上规模最大的教育体系，教育现代化发展总体水平跨入世界中上国家行列。据测算，我国目前的教育强国指数居全球第23位，比2012年上升26位，是进步最快的国家。这充分证明，中国特色社会主义教育发展道路是完全正确的。</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习近平强调，我们要建设的教育强国，是中国特色社会主义教育强国，必须以坚持党对教育事业的全面领导为根本保证，以立德树人为根本任务，以为党育人、为国育才为根本目标，以服务中华民族伟大复兴为重要使命，以教育理念、体系、制度、内容、方法、治理现代化为基本路径，以支撑引领中国式现代化为核心功能，最终是办好人民满意的教育。</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习近平指出，培养什么人、怎样培养人、为谁培养人是教育的根本问题，也是建设教育强国的核心课题。我们建设教育强国的目的，就是培养一代又一代德智体美劳全面发展的社会主义建设者和接班人，培养一代又一代在社会主义现代化建设中可堪大用、能担重任的栋梁之才，确保党的事业和社会主义现代化强国建设后继有人。要坚持不懈用新时代中国特色社会主义思想铸魂育人，着力加强社会主义核心价值观教育，引导学生树立坚定的理想信念，永远听党话、跟党走，矢志奉献国家和人民。坚持改革创新，推进大中小学思想政治教育一体化建设，提高思政课的针对性和吸引力。提高网络育人能力，扎实做好互联网时代的学校思想政治工作和意识形态工作。</w:t>
      </w:r>
    </w:p>
    <w:p>
      <w:pPr>
        <w:widowControl/>
        <w:spacing w:line="510" w:lineRule="exact"/>
        <w:ind w:firstLine="560" w:firstLineChars="200"/>
        <w:rPr>
          <w:rFonts w:hint="eastAsia" w:ascii="宋体" w:hAnsi="宋体" w:eastAsia="宋体" w:cs="Times New Roman"/>
          <w:sz w:val="28"/>
          <w:lang w:val="en-US" w:eastAsia="zh-CN"/>
        </w:rPr>
      </w:pPr>
      <w:r>
        <w:rPr>
          <w:rFonts w:hint="eastAsia" w:ascii="宋体" w:hAnsi="宋体" w:eastAsia="宋体" w:cs="Times New Roman"/>
          <w:sz w:val="28"/>
        </w:rPr>
        <w:t>习近平强调，要坚持把高质量发展作为各级各类教育的生命线，加快建设高质量教育体系。建设教育强国，基点在基础教育。基础教育搞得越扎实，教育强国步伐就越稳、后劲就越足。要推进学前教育普及普惠安全优质发展，推动义务教育优质均衡发展和城乡一体化。基础教育既要夯实学生的知识基础，也要激发学生崇尚科学、探索未知的兴趣，培养其探索性、创新性思维品质。要在全社会树立科学的人才观、成才观、教育观，加快扭转教育功利化倾向，形成健康的教育环境和生态。建设教育强国，龙头是高等教育。要把加快建设中国特色、世界一流的大学和优势学科作为重中之重，大力加强基础学科、新兴学科、交叉学科建设，瞄准世界科技前沿和国家重大战略需求推进科研创新，不断提升原始创新能力和人才培养质量。要建设全民终身学习的学习型社会、学习型大国，促进人人皆学、处处能学、时时可学，不断提高国民受教育程度，全面提升人力资源开发水平，促进人的全面发展。</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习近平指出，要把服务高质量发展作为建设教育强国的重要任务。建设教育强国、科技强国、人才强国具有内在一致性和相互支撑性，要把三者有机结合起来、一体统筹推进，形成推动高质量发展的倍增效应。进一步加强科学教育、工程教育，加强拔尖创新人才自主培养，为解决我国关键核心技术攻关提供人才支撑。系统分析我国各方面人才发展趋势及缺口状况，根据科学技术发展态势，聚焦国家重大战略需求，动态调整优化高等教育学科设置，有的放矢培养国家战略人才和急需紧缺人才，提升教育对高质量发展的支撑力、贡献力。统筹职业教育、高等教育、继续教育，推进职普融通、产教融合、科教融汇，源源不断培养高素质技术技能人才、大国工匠、能工巧匠。</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习近平强调，从教育大国到教育强国是一个系统性跃升和质变，必须以改革创新为动力。要坚持系统观念，统筹推进育人方式、办学模式、管理体制、保障机制改革，坚决破除一切制约教育高质量发展的思想观念束缚和体制机制弊端，全面提高教育治理体系和治理能力现代化水平。把促进教育公平融入到深化教育领域综合改革的各方面各环节，缩小教育的城乡、区域、校际、群体差距，努力让每个孩子都能享有公平而有质量的教育，更好满足群众对“上好学”的需要。深化新时代教育评价改革，构建多元主体参与、符合中国实际、具有世界水平的教育评价体系。加强教材建设和管理，牢牢把握正确政治方向和价值导向，用心打造培根铸魂、启智增慧的精品教材。教育数字化是我国开辟教育发展新赛道和塑造教育发展新优势的重要突破口。进一步推进数字教育，为个性化学习、终身学习、扩大优质教育资源覆盖面和教育现代化提供有效支撑。</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习近平指出，要完善教育对外开放战略策略，统筹做好“引进来”和“走出去”两篇大文章，有效利用世界一流教育资源和创新要素，使我国成为具有强大影响力的世界重要教育中心。要积极参与全球教育治理，大力推进“留学中国”品牌建设，讲好中国故事、传播中国经验、发出中国声音，增强我国教育的国际影响力和话语权。</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习近平强调，强教必先强师。要把加强教师队伍建设作为建设教育强国最重要的基础工作来抓，健全中国特色教师教育体系，大力培养造就一支师德高尚、业务精湛、结构合理、充满活力的高素质专业化教师队伍。弘扬尊师重教社会风尚，提高教师政治地位、社会地位、职业地位，使教师成为最受社会尊重的职业之一，支持和吸引优秀人才热心从教、精心从教、长期从教、终身从教。加强师德师风建设，引导广大教师坚定理想信念、陶冶道德情操、涵养扎实学识、勤修仁爱之心，树立“躬耕教坛、强国有我”的志向和抱负，坚守三尺讲台，潜心教书育人。</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习近平最后强调，建设教育强国是全党全社会的共同任务。要坚持和加强党对教育工作的全面领导，不断完善党委统一领导、党政齐抓共管、部门各负其责的教育领导体制。各级党委和政府要始终坚持教育优先发展，在组织领导、发展规划、资源保障、经费投入上加大力度。学校、家庭、社会要紧密合作、同向发力，积极投身教育强国实践，共同办好教育强国事业。全党全国人民要坚定信心、久久为功，为早日实现教育强国目标而共同努力。</w:t>
      </w: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hd w:val="clear" w:color="auto" w:fill="FFFFFF"/>
        <w:spacing w:before="150" w:after="150" w:line="480" w:lineRule="atLeast"/>
        <w:outlineLvl w:val="0"/>
        <w:rPr>
          <w:rFonts w:hint="eastAsia" w:ascii="方正小标宋_GBK" w:hAnsi="方正小标宋简体" w:eastAsia="方正小标宋_GBK" w:cs="方正小标宋简体"/>
          <w:b/>
          <w:bCs/>
          <w:sz w:val="28"/>
          <w:szCs w:val="28"/>
        </w:rPr>
      </w:pPr>
      <w:r>
        <w:rPr>
          <w:rFonts w:hint="eastAsia" w:ascii="方正小标宋_GBK" w:hAnsi="方正小标宋简体" w:eastAsia="方正小标宋_GBK" w:cs="方正小标宋简体"/>
          <w:b/>
          <w:bCs/>
          <w:sz w:val="28"/>
          <w:szCs w:val="28"/>
        </w:rPr>
        <w:t xml:space="preserve">习近平主持召开二十届中央国家安全委员会第一次会议强调 </w:t>
      </w: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加快推进国家安全体系和能力现代化 以新安全格局保障新发展格局</w:t>
      </w:r>
    </w:p>
    <w:p>
      <w:pPr>
        <w:widowControl/>
        <w:spacing w:before="100"/>
        <w:ind w:firstLine="2560" w:firstLineChars="800"/>
        <w:rPr>
          <w:rFonts w:hint="eastAsia" w:ascii="Arial" w:hAnsi="Arial" w:eastAsia="宋体" w:cs="Times New Roman"/>
          <w:sz w:val="32"/>
        </w:rPr>
      </w:pPr>
      <w:r>
        <w:rPr>
          <w:rFonts w:hint="eastAsia" w:ascii="Arial" w:hAnsi="Arial" w:eastAsia="宋体" w:cs="Times New Roman"/>
          <w:sz w:val="32"/>
          <w:lang w:val="en-US" w:eastAsia="zh-CN"/>
        </w:rPr>
        <w:t>（来源：</w:t>
      </w:r>
      <w:r>
        <w:rPr>
          <w:rFonts w:hint="eastAsia" w:ascii="Arial" w:hAnsi="Arial" w:eastAsia="宋体" w:cs="Times New Roman"/>
          <w:sz w:val="32"/>
          <w:lang w:val="en-US" w:eastAsia="zh-CN"/>
        </w:rPr>
        <w:fldChar w:fldCharType="begin"/>
      </w:r>
      <w:r>
        <w:rPr>
          <w:rFonts w:hint="eastAsia" w:ascii="Arial" w:hAnsi="Arial" w:eastAsia="宋体" w:cs="Times New Roman"/>
          <w:sz w:val="32"/>
          <w:lang w:val="en-US" w:eastAsia="zh-CN"/>
        </w:rPr>
        <w:instrText xml:space="preserve"> HYPERLINK "http://www.news.cn/2023-05/30/c_1129657348.htm" \t "http://politics.people.com.cn/n1/2023/0530/_blank" </w:instrText>
      </w:r>
      <w:r>
        <w:rPr>
          <w:rFonts w:hint="eastAsia" w:ascii="Arial" w:hAnsi="Arial" w:eastAsia="宋体" w:cs="Times New Roman"/>
          <w:sz w:val="32"/>
          <w:lang w:val="en-US" w:eastAsia="zh-CN"/>
        </w:rPr>
        <w:fldChar w:fldCharType="separate"/>
      </w:r>
      <w:r>
        <w:rPr>
          <w:rFonts w:hint="eastAsia" w:ascii="Arial" w:hAnsi="Arial" w:eastAsia="宋体" w:cs="Times New Roman"/>
          <w:sz w:val="32"/>
        </w:rPr>
        <w:t>新华网</w:t>
      </w:r>
      <w:r>
        <w:rPr>
          <w:rFonts w:hint="eastAsia" w:ascii="Arial" w:hAnsi="Arial" w:eastAsia="宋体" w:cs="Times New Roman"/>
          <w:sz w:val="32"/>
          <w:lang w:val="en-US" w:eastAsia="zh-CN"/>
        </w:rPr>
        <w:fldChar w:fldCharType="end"/>
      </w:r>
      <w:r>
        <w:rPr>
          <w:rFonts w:hint="eastAsia" w:ascii="Arial" w:hAnsi="Arial" w:eastAsia="宋体" w:cs="Times New Roman"/>
          <w:sz w:val="32"/>
          <w:lang w:val="en-US" w:eastAsia="zh-CN"/>
        </w:rPr>
        <w:t>）</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中共中央总书记、国家主席、中央军委主席、中央国家安全委员会主席习近平5月30日下午主持召开二十届中央国家安全委员会第一次会议。习近平在会上发表重要讲话强调，要全面贯彻党的二十大精神，深刻认识国家安全面临的复杂严峻形势，正确把握重大国家安全问题，加快推进国家安全体系和能力现代化，以新安全格局保障新发展格局，努力开创国家安全工作新局面。</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中共中央政治局常委、中央国家安全委员会副主席李强、赵乐际、蔡奇出席会议。</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会议指出，中央国家安全委员会坚持发扬斗争精神，坚持并不断发展总体国家安全观，推动国家安全领导体制和法治体系、战略体系、政策体系不断完善，实现国家安全工作协调机制有效运转、地方党委国家安全系统全国基本覆盖，坚决捍卫了国家主权、安全、发展利益，国家安全得到全面加强。</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会议强调，当前我们所面临的国家安全问题的复杂程度、艰巨程度明显加大。国家安全战线要树立战略自信、坚定必胜信心，充分看到自身优势和有利条件。要坚持底线思维和极限思维，准备经受风高浪急甚至惊涛骇浪的重大考验。要加快推进国家安全体系和能力现代化，突出实战实用鲜明导向，更加注重协同高效、法治思维、科技赋能、基层基础，推动各方面建设有机衔接、联动集成。</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会议指出，要以新安全格局保障新发展格局，主动塑造于我有利的外部安全环境，更好维护开放安全，推动发展和安全深度融合。要推进维护和塑造国家安全手段方式变革，创新理论引领，完善力量布局，推进科技赋能。要完善应对国家安全风险综合体，实时监测、及时预警，打好组合拳。</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会议强调，国家安全工作要贯彻落实党的二十大决策部署，切实做好维护政治安全、提升网络数据人工智能安全治理水平、加快建设国家安全风险监测预警体系、推进国家安全法治建设、加强国家安全教育等方面工作。</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会议审议通过了《加快建设国家安全风险监测预警体系的意见》、《关于全面加强国家安全教育的意见》等文件。</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中央国家安全委员会常务委员、委员出席会议，中央和国家机关有关部门负责同志列席会议。</w:t>
      </w: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rPr>
          <w:rFonts w:hint="eastAsia" w:ascii="宋体" w:hAnsi="宋体" w:eastAsia="宋体" w:cs="Times New Roman"/>
          <w:sz w:val="28"/>
          <w:lang w:val="en-US" w:eastAsia="zh-CN"/>
        </w:rPr>
      </w:pPr>
    </w:p>
    <w:p>
      <w:pPr>
        <w:widowControl/>
        <w:spacing w:line="510" w:lineRule="exact"/>
        <w:rPr>
          <w:rFonts w:hint="eastAsia" w:ascii="宋体" w:hAnsi="宋体" w:eastAsia="宋体" w:cs="Times New Roman"/>
          <w:sz w:val="28"/>
          <w:lang w:val="en-US" w:eastAsia="zh-CN"/>
        </w:rPr>
      </w:pPr>
    </w:p>
    <w:p>
      <w:pPr>
        <w:widowControl/>
        <w:shd w:val="clear" w:color="auto" w:fill="FFFFFF"/>
        <w:spacing w:before="150" w:after="150" w:line="480" w:lineRule="atLeast"/>
        <w:outlineLvl w:val="0"/>
        <w:rPr>
          <w:rFonts w:hint="eastAsia" w:ascii="方正小标宋_GBK" w:hAnsi="方正小标宋简体" w:eastAsia="方正小标宋_GBK" w:cs="方正小标宋简体"/>
          <w:b/>
          <w:bCs/>
          <w:sz w:val="28"/>
          <w:szCs w:val="28"/>
        </w:rPr>
      </w:pPr>
      <w:r>
        <w:rPr>
          <w:rFonts w:hint="eastAsia" w:ascii="方正小标宋_GBK" w:hAnsi="方正小标宋简体" w:eastAsia="方正小标宋_GBK" w:cs="方正小标宋简体"/>
          <w:b/>
          <w:bCs/>
          <w:sz w:val="28"/>
          <w:szCs w:val="28"/>
        </w:rPr>
        <w:t>习近平在北京育英学校考察时强调</w:t>
      </w: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 xml:space="preserve"> 争当德智体美劳全面发展的新时代好儿童 向全国广大少年儿童祝贺“六一”国际儿童节快乐</w:t>
      </w:r>
    </w:p>
    <w:p>
      <w:pPr>
        <w:widowControl/>
        <w:spacing w:before="100"/>
        <w:ind w:firstLine="2560" w:firstLineChars="800"/>
        <w:rPr>
          <w:rFonts w:hint="default" w:ascii="Arial" w:hAnsi="Arial" w:eastAsia="宋体" w:cs="Times New Roman"/>
          <w:sz w:val="32"/>
          <w:lang w:val="en-US"/>
        </w:rPr>
      </w:pPr>
      <w:r>
        <w:rPr>
          <w:rFonts w:hint="eastAsia" w:ascii="Arial" w:hAnsi="Arial" w:eastAsia="宋体" w:cs="Times New Roman"/>
          <w:sz w:val="32"/>
          <w:lang w:val="en-US" w:eastAsia="zh-CN"/>
        </w:rPr>
        <w:t>(来源：</w:t>
      </w:r>
      <w:r>
        <w:rPr>
          <w:rFonts w:hint="eastAsia" w:ascii="Arial" w:hAnsi="Arial" w:eastAsia="宋体" w:cs="Times New Roman"/>
          <w:sz w:val="32"/>
          <w:lang w:val="en-US" w:eastAsia="zh-CN"/>
        </w:rPr>
        <w:fldChar w:fldCharType="begin"/>
      </w:r>
      <w:r>
        <w:rPr>
          <w:rFonts w:hint="eastAsia" w:ascii="Arial" w:hAnsi="Arial" w:eastAsia="宋体" w:cs="Times New Roman"/>
          <w:sz w:val="32"/>
          <w:lang w:val="en-US" w:eastAsia="zh-CN"/>
        </w:rPr>
        <w:instrText xml:space="preserve"> HYPERLINK "http://www.news.cn/politics/2023-05/31/c_1129660307.htm" \t "http://politics.people.com.cn/n1/2023/0531/_blank" </w:instrText>
      </w:r>
      <w:r>
        <w:rPr>
          <w:rFonts w:hint="eastAsia" w:ascii="Arial" w:hAnsi="Arial" w:eastAsia="宋体" w:cs="Times New Roman"/>
          <w:sz w:val="32"/>
          <w:lang w:val="en-US" w:eastAsia="zh-CN"/>
        </w:rPr>
        <w:fldChar w:fldCharType="separate"/>
      </w:r>
      <w:r>
        <w:rPr>
          <w:rFonts w:hint="eastAsia" w:ascii="Arial" w:hAnsi="Arial" w:eastAsia="宋体" w:cs="Times New Roman"/>
          <w:sz w:val="32"/>
        </w:rPr>
        <w:t>新华网</w:t>
      </w:r>
      <w:r>
        <w:rPr>
          <w:rFonts w:hint="eastAsia" w:ascii="Arial" w:hAnsi="Arial" w:eastAsia="宋体" w:cs="Times New Roman"/>
          <w:sz w:val="32"/>
          <w:lang w:val="en-US" w:eastAsia="zh-CN"/>
        </w:rPr>
        <w:fldChar w:fldCharType="end"/>
      </w:r>
      <w:r>
        <w:rPr>
          <w:rFonts w:hint="eastAsia" w:ascii="Arial" w:hAnsi="Arial" w:eastAsia="宋体" w:cs="Times New Roman"/>
          <w:sz w:val="32"/>
          <w:lang w:val="en-US" w:eastAsia="zh-CN"/>
        </w:rPr>
        <w:t>)</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在“六一”国际儿童节到来之际，中共中央总书记、国家主席、中央军委主席习近平5月31日上午来到北京育英学校，看望慰问师生，向全国广大少年儿童祝贺节日。习近平强调，少年儿童是祖国的未来，是中华民族的希望。新时代中国儿童应该是有志向、有梦想，爱学习、爱劳动，懂感恩、懂友善，敢创新、敢奋斗，德智体美劳全面发展的好儿童。希望同学们立志为强国建设、民族复兴而读书，不负家长期望，不负党和人民期待。</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中共中央政治局常委、中央办公厅主任蔡奇，中共中央政治局常委、国务院副总理丁薛祥陪同考察。</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北京育英学校1948年创办于河北西柏坡，前身为“中共中央直属机关供给部育英小学校”。75年来，学校在老一辈革命家关心关怀下，全面贯彻党的教育方针，落实立德树人根本任务，推行学制创新，开展特色办学，引领学生德智体美劳全面发展。</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习近平来到学校，首先走进校史馆，了解学校历史沿革、建设发展和近年来推动教育教学改革创新、落实“双减”政策要求、促进学生德智体美劳全面发展等情况。习近平指出，教育的根本任务是立德树人，培养德智体美劳全面发展的社会主义建设者和接班人。学生的理想信念、道德品质、知识智力、身体和心理素质等各方面的培养缺一不可。“双减”政策落地有一个过程，要久久为功。要引导家长、学校、社会等各方面提高认识，推动落实好“双减”工作要求，促进学生全面发展。育英学校具有光荣的革命传统和鲜明的红色基因。要加强革命传统教育，让每一位育英学校的学生牢记学校的光荣历史，铭记党的关怀，赓续红色传统，传承红色基因，从小听党话、跟党走，立志为党成才、为国奉献。</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习近平步行察看校园环境。篮球场上学生们正在打篮球、跳绳，上体育课。习近平指出，提高人的健康素质，青少年是黄金期。这个阶段，长身体是第一位的，身体好了，才能为今后一生的学习工作打好基础。体育锻炼是增强少年儿童体质最有效的手段。现在生活条件好了，孩子们不是要吃得胖胖的，而是要长得壮壮的、练得棒棒的。体育锻炼要从小抓起，体育锻炼多一些，“小胖墩”、“小眼镜”就少一些。学校要把体育老师配齐配好，家庭、学校、社会等各方面都要为少年儿童增强体魄创造条件。</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随后，习近平来到学生农场。这里是学生开展农业种植活动的实践场所，阳光下、田垄上，一排排绿油油的菜苗生机勃勃。孩子们拿着水桶、铲子、耙子、毛笔，为西红柿、黄瓜等浇水、松土、除草、授粉。习近平强调，很多知识和道理都来自劳动、来自生活。引导孩子们从小树立劳动观念，培养劳动习惯，提高劳动能力，有利于他们更好地学习知识。现在一些城里的孩子接触农村、接触大自然少，不光“四体不勤”，而且“五谷不分”，对吃的是什么、从哪里来的、怎么来的都不知道，更体会不到“谁知盘中餐，粒粒皆辛苦”。他对同学们说，认识大自然，首先要从认识身边的植物开始。同学们栽培的各种植物，虽然书本上都有介绍，但大家亲手种、亲自培育、跟踪观察，收获肯定是不一样的。希望同学们从“学农”中感受到农作的艰辛和农民的不易，从小养成热爱劳动、珍爱粮食、尊重自然的良好习惯，为建设美丽中国作贡献。新时代生态文明建设要从娃娃抓起，通过生动活泼的劳动体验课程，让孩子亲自动手、亲身体验、自我感悟，让“绿水青山就是金山银山”的理念早早植入孩子的心灵。</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学校思聪楼二层科学教室不时传出欢声笑语，习近平走进教室，师生们告诉总书记，他们正在运用所学的直线运动、曲线运动、斜面运动等知识，用积木动手设计搭建过山车模型进行验证。习近平指出，科学实验课，是培养孩子们科学思维、探索未知兴趣和创新意识的有效方式。希望同学们从小树立“科技创新、强国有我”的志向，当下勇当小科学家，未来争当大科学家，为实现我国高水平科技自立自强作贡献。</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习近平随后来到五年级教师办公室，看望正在研讨备课的老师们，询问课后服务课程结构设置等情况。习近平指出，中国特色社会主义教育体系是好的，我国的基础教育在世界上是有优势的，要坚定文化自信，把自己好的东西坚持好，把国外好的东西借鉴好，与时俱进、开放发展，让孩子们有更广阔的眼界、更开阔的思路、更开放的观念，努力培养堪当民族复兴重任、勇于创造世界奇迹的国之栋梁。习近平强调，人才培养，关键在教师。广大教师要牢记为党育人、为国育才的初心使命，以人民教育家为榜样，以德立身、以德立学、以德施教。要在全社会营造尊师重教的良好风尚，让教师成为最受社会尊重和令人羡慕的职业，努力形成优秀人才争相从教、优秀教师不断涌现的良好局面。</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在学校小广场上，师生们热情欢送总书记。习近平祝愿孩子们茁壮成长、健康成才，并向全国广大少年儿童祝贺“六一”国际儿童节快乐。他说，今天我专程来北京育英学校看望大家，和小朋友们共庆“六一”儿童节。看到同学们天真活泼、朝气蓬勃，脸上洋溢着幸福的笑容，感到非常高兴。党中央始终关心关怀少年儿童的健康成长，采取了一系列政策举措，努力为孩子们健康成长创造更好环境。我相信，有中国共产党的领导和社会主义制度的显著优势，生活在中华民族大家庭里的各族儿童一定会越来越幸福，一定会拥有更加美好的未来。各级党委和政府、社会各方面要切实做好与儿童事业发展有关的各项工作，关心帮助困难家庭的孩子特别是孤儿和残疾儿童，让所有孩子都能感受到党和政府的温暖，都能有一个幸福美好的童年。</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习近平对同学们说，今天的少年儿童是强国建设、民族复兴伟业的接班人和未来主力军。为在本世纪中叶把我国全面建成社会主义现代化强国，现在是我们这一代人在努力奋斗，未来要靠你们去接续奋斗。</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习近平祝愿广大家长身体健康、家庭幸福，祝愿广大教师在神圣的岗位上作出新的贡献。</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尹力及中央和国家机关有关部门、北京市负责同志陪同考察。</w:t>
      </w:r>
    </w:p>
    <w:p>
      <w:pPr>
        <w:widowControl/>
        <w:spacing w:line="510" w:lineRule="exact"/>
        <w:rPr>
          <w:rFonts w:hint="eastAsia" w:ascii="宋体" w:hAnsi="宋体" w:eastAsia="宋体" w:cs="Times New Roman"/>
          <w:sz w:val="28"/>
          <w:lang w:val="en-US" w:eastAsia="zh-CN"/>
        </w:rPr>
      </w:pPr>
    </w:p>
    <w:p>
      <w:pPr>
        <w:widowControl/>
        <w:shd w:val="clear" w:color="auto" w:fill="FFFFFF"/>
        <w:spacing w:before="150" w:after="150" w:line="480" w:lineRule="atLeast"/>
        <w:outlineLvl w:val="0"/>
        <w:rPr>
          <w:rFonts w:hint="eastAsia" w:ascii="方正小标宋_GBK" w:hAnsi="方正小标宋简体" w:eastAsia="方正小标宋_GBK" w:cs="方正小标宋简体"/>
          <w:b/>
          <w:bCs/>
          <w:sz w:val="28"/>
          <w:szCs w:val="28"/>
          <w:lang w:val="en-US" w:eastAsia="zh-CN"/>
        </w:rPr>
      </w:pPr>
    </w:p>
    <w:p>
      <w:pPr>
        <w:widowControl/>
        <w:shd w:val="clear" w:color="auto" w:fill="FFFFFF"/>
        <w:spacing w:before="150" w:after="150" w:line="480" w:lineRule="atLeast"/>
        <w:outlineLvl w:val="0"/>
        <w:rPr>
          <w:rFonts w:hint="eastAsia" w:ascii="方正小标宋_GBK" w:hAnsi="方正小标宋简体" w:eastAsia="方正小标宋_GBK" w:cs="方正小标宋简体"/>
          <w:b/>
          <w:bCs/>
          <w:sz w:val="28"/>
          <w:szCs w:val="28"/>
          <w:lang w:val="en-US" w:eastAsia="zh-CN"/>
        </w:rPr>
      </w:pPr>
    </w:p>
    <w:p>
      <w:pPr>
        <w:widowControl/>
        <w:shd w:val="clear" w:color="auto" w:fill="FFFFFF"/>
        <w:spacing w:before="150" w:after="150" w:line="480" w:lineRule="atLeast"/>
        <w:outlineLvl w:val="0"/>
        <w:rPr>
          <w:rFonts w:hint="eastAsia" w:ascii="方正小标宋_GBK" w:hAnsi="方正小标宋简体" w:eastAsia="方正小标宋_GBK" w:cs="方正小标宋简体"/>
          <w:b/>
          <w:bCs/>
          <w:sz w:val="28"/>
          <w:szCs w:val="28"/>
          <w:lang w:val="en-US" w:eastAsia="zh-CN"/>
        </w:rPr>
      </w:pPr>
    </w:p>
    <w:p>
      <w:pPr>
        <w:widowControl/>
        <w:shd w:val="clear" w:color="auto" w:fill="FFFFFF"/>
        <w:spacing w:before="150" w:after="150" w:line="480" w:lineRule="atLeast"/>
        <w:outlineLvl w:val="0"/>
        <w:rPr>
          <w:rFonts w:hint="eastAsia" w:ascii="方正小标宋_GBK" w:hAnsi="方正小标宋简体" w:eastAsia="方正小标宋_GBK" w:cs="方正小标宋简体"/>
          <w:b/>
          <w:bCs/>
          <w:sz w:val="28"/>
          <w:szCs w:val="28"/>
          <w:lang w:val="en-US" w:eastAsia="zh-CN"/>
        </w:rPr>
      </w:pPr>
    </w:p>
    <w:p>
      <w:pPr>
        <w:widowControl/>
        <w:shd w:val="clear" w:color="auto" w:fill="FFFFFF"/>
        <w:spacing w:before="150" w:after="150" w:line="480" w:lineRule="atLeast"/>
        <w:outlineLvl w:val="0"/>
        <w:rPr>
          <w:rFonts w:hint="eastAsia" w:ascii="方正小标宋_GBK" w:hAnsi="方正小标宋简体" w:eastAsia="方正小标宋_GBK" w:cs="方正小标宋简体"/>
          <w:b/>
          <w:bCs/>
          <w:sz w:val="28"/>
          <w:szCs w:val="28"/>
          <w:lang w:val="en-US" w:eastAsia="zh-CN"/>
        </w:rPr>
      </w:pPr>
    </w:p>
    <w:p>
      <w:pPr>
        <w:widowControl/>
        <w:shd w:val="clear" w:color="auto" w:fill="FFFFFF"/>
        <w:spacing w:before="150" w:after="150" w:line="480" w:lineRule="atLeast"/>
        <w:outlineLvl w:val="0"/>
        <w:rPr>
          <w:rFonts w:hint="eastAsia" w:ascii="方正小标宋_GBK" w:hAnsi="方正小标宋简体" w:eastAsia="方正小标宋_GBK" w:cs="方正小标宋简体"/>
          <w:b/>
          <w:bCs/>
          <w:sz w:val="28"/>
          <w:szCs w:val="28"/>
          <w:lang w:val="en-US" w:eastAsia="zh-CN"/>
        </w:rPr>
      </w:pPr>
    </w:p>
    <w:p>
      <w:pPr>
        <w:widowControl/>
        <w:shd w:val="clear" w:color="auto" w:fill="FFFFFF"/>
        <w:spacing w:before="150" w:after="150" w:line="480" w:lineRule="atLeast"/>
        <w:outlineLvl w:val="0"/>
        <w:rPr>
          <w:rFonts w:hint="eastAsia" w:ascii="方正小标宋_GBK" w:hAnsi="方正小标宋简体" w:eastAsia="方正小标宋_GBK" w:cs="方正小标宋简体"/>
          <w:b/>
          <w:bCs/>
          <w:sz w:val="28"/>
          <w:szCs w:val="28"/>
          <w:lang w:val="en-US" w:eastAsia="zh-CN"/>
        </w:rPr>
      </w:pPr>
    </w:p>
    <w:p>
      <w:pPr>
        <w:widowControl/>
        <w:shd w:val="clear" w:color="auto" w:fill="FFFFFF"/>
        <w:spacing w:before="150" w:after="150" w:line="480" w:lineRule="atLeast"/>
        <w:outlineLvl w:val="0"/>
        <w:rPr>
          <w:rFonts w:hint="eastAsia" w:ascii="方正小标宋_GBK" w:hAnsi="方正小标宋简体" w:eastAsia="方正小标宋_GBK" w:cs="方正小标宋简体"/>
          <w:b/>
          <w:bCs/>
          <w:sz w:val="28"/>
          <w:szCs w:val="28"/>
          <w:lang w:val="en-US" w:eastAsia="zh-CN"/>
        </w:rPr>
      </w:pPr>
    </w:p>
    <w:p>
      <w:pPr>
        <w:widowControl/>
        <w:shd w:val="clear" w:color="auto" w:fill="FFFFFF"/>
        <w:spacing w:before="150" w:after="150" w:line="480" w:lineRule="atLeast"/>
        <w:outlineLvl w:val="0"/>
        <w:rPr>
          <w:rFonts w:hint="eastAsia" w:ascii="方正小标宋_GBK" w:hAnsi="方正小标宋简体" w:eastAsia="方正小标宋_GBK" w:cs="方正小标宋简体"/>
          <w:b/>
          <w:bCs/>
          <w:sz w:val="28"/>
          <w:szCs w:val="28"/>
          <w:lang w:val="en-US" w:eastAsia="zh-CN"/>
        </w:rPr>
      </w:pPr>
    </w:p>
    <w:p>
      <w:pPr>
        <w:widowControl/>
        <w:shd w:val="clear" w:color="auto" w:fill="FFFFFF"/>
        <w:spacing w:before="150" w:after="150" w:line="480" w:lineRule="atLeast"/>
        <w:outlineLvl w:val="0"/>
        <w:rPr>
          <w:rFonts w:hint="eastAsia" w:ascii="方正小标宋_GBK" w:hAnsi="方正小标宋简体" w:eastAsia="方正小标宋_GBK" w:cs="方正小标宋简体"/>
          <w:b/>
          <w:bCs/>
          <w:sz w:val="28"/>
          <w:szCs w:val="28"/>
          <w:lang w:val="en-US" w:eastAsia="zh-CN"/>
        </w:rPr>
      </w:pPr>
    </w:p>
    <w:p>
      <w:pPr>
        <w:widowControl/>
        <w:shd w:val="clear" w:color="auto" w:fill="FFFFFF"/>
        <w:spacing w:before="150" w:after="150" w:line="480" w:lineRule="atLeast"/>
        <w:outlineLvl w:val="0"/>
        <w:rPr>
          <w:rFonts w:hint="eastAsia" w:ascii="方正小标宋_GBK" w:hAnsi="方正小标宋简体" w:eastAsia="方正小标宋_GBK" w:cs="方正小标宋简体"/>
          <w:b/>
          <w:bCs/>
          <w:sz w:val="28"/>
          <w:szCs w:val="28"/>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习近平在文化传承发展座谈会上强调 担负起新的文化使命 努力建设中华民族现代文明</w:t>
      </w:r>
    </w:p>
    <w:p>
      <w:pPr>
        <w:widowControl/>
        <w:spacing w:before="100"/>
        <w:ind w:firstLine="2560" w:firstLineChars="800"/>
        <w:rPr>
          <w:rFonts w:hint="default" w:ascii="Arial" w:hAnsi="Arial" w:eastAsia="宋体" w:cs="Times New Roman"/>
          <w:sz w:val="32"/>
          <w:lang w:val="en-US"/>
        </w:rPr>
      </w:pPr>
      <w:r>
        <w:rPr>
          <w:rFonts w:hint="eastAsia" w:ascii="Arial" w:hAnsi="Arial" w:eastAsia="宋体" w:cs="Times New Roman"/>
          <w:sz w:val="32"/>
          <w:lang w:val="en-US" w:eastAsia="zh-CN"/>
        </w:rPr>
        <w:t>(来源：</w:t>
      </w:r>
      <w:r>
        <w:rPr>
          <w:rFonts w:hint="eastAsia" w:ascii="Arial" w:hAnsi="Arial" w:eastAsia="宋体" w:cs="Times New Roman"/>
          <w:sz w:val="32"/>
          <w:lang w:val="en-US" w:eastAsia="zh-CN"/>
        </w:rPr>
        <w:fldChar w:fldCharType="begin"/>
      </w:r>
      <w:r>
        <w:rPr>
          <w:rFonts w:hint="eastAsia" w:ascii="Arial" w:hAnsi="Arial" w:eastAsia="宋体" w:cs="Times New Roman"/>
          <w:sz w:val="32"/>
          <w:lang w:val="en-US" w:eastAsia="zh-CN"/>
        </w:rPr>
        <w:instrText xml:space="preserve"> HYPERLINK "http://www.news.cn/politics/2023-06/02/c_1129666321.htm" \t "http://politics.people.com.cn/n1/2023/0602/_blank" </w:instrText>
      </w:r>
      <w:r>
        <w:rPr>
          <w:rFonts w:hint="eastAsia" w:ascii="Arial" w:hAnsi="Arial" w:eastAsia="宋体" w:cs="Times New Roman"/>
          <w:sz w:val="32"/>
          <w:lang w:val="en-US" w:eastAsia="zh-CN"/>
        </w:rPr>
        <w:fldChar w:fldCharType="separate"/>
      </w:r>
      <w:r>
        <w:rPr>
          <w:rFonts w:hint="eastAsia" w:ascii="Arial" w:hAnsi="Arial" w:eastAsia="宋体" w:cs="Times New Roman"/>
          <w:sz w:val="32"/>
        </w:rPr>
        <w:t>新华网</w:t>
      </w:r>
      <w:r>
        <w:rPr>
          <w:rFonts w:hint="eastAsia" w:ascii="Arial" w:hAnsi="Arial" w:eastAsia="宋体" w:cs="Times New Roman"/>
          <w:sz w:val="32"/>
          <w:lang w:val="en-US" w:eastAsia="zh-CN"/>
        </w:rPr>
        <w:fldChar w:fldCharType="end"/>
      </w:r>
      <w:r>
        <w:rPr>
          <w:rFonts w:hint="eastAsia" w:ascii="Arial" w:hAnsi="Arial" w:eastAsia="宋体" w:cs="Times New Roman"/>
          <w:sz w:val="32"/>
          <w:lang w:val="en-US" w:eastAsia="zh-CN"/>
        </w:rPr>
        <w:t>)</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中共中央总书记、国家主席、中央军委主席习近平6月2日在北京出席文化传承发展座谈会并发表重要讲话。他强调，在新的起点上继续推动文化繁荣、建设文化强国、建设中华民族现代文明，是我们在新时代新的文化使命。要坚定文化自信、担当使命、奋发有为，共同努力创造属于我们这个时代的新文化，建设中华民族现代文明。</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为开好这次座谈会，习近平先后考察了中国国家版本馆和中国历史研究院。</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中共中央政治局常委、中央书记处书记蔡奇陪同考察并主持座谈会。</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1日下午，习近平乘车来到位于北京市昌平区燕山脚下的中国国家版本馆中央总馆。中国国家版本馆主要承担国家版本资源规划协调、普查征集、典藏展示、研究交流和宣传使用职责，建有中央总馆和西安、杭州、广州分馆。习近平首先走进文华堂，听取版本馆规划建设有关情况介绍，参观国家书房、中华古代文明版本展、中国当代出版精品与特色版本展。在文瀚阁，习近平仔细察看马克思主义中国化时代化经典版本展，不时询问版本搜集整理有关情况，并登上五层露台俯瞰版本馆全貌。随后，习近平来到兰台洞库，参观“汉藏蒙满文大藏经雕版合璧”和“《四库全书》合璧”库展，详细了解馆藏精品版本保存情况。习近平强调，我十分关心中华文明历经沧桑流传下来的这些宝贵的典籍版本。建设中国国家版本馆是我非常关注、亲自批准的项目，初心宗旨是在我们这个历史阶段，把自古以来能收集到的典籍资料收集全、保护好，把世界上唯一没有中断的文明继续传承下去。盛世修文，我们这个时代，国家繁荣、社会平安稳定，有传承民族文化的意愿和能力，要把这件大事办好。我对中国国家版本馆的建成和管理是肯定的、满意的。国家版本馆的主要任务就是收藏，要以收藏为主业，加强历史典籍版本的收集，分级分类保护好。同时，要加强对收藏的研究，以便更好地做好典籍版本收藏工作。在做好主业的前提下，协助各方面做好历史典籍版本的研究和挖掘。总之，建设中国国家版本馆，是文明大国建设的基础工程，是功在当代、利在千秋的标志性文化工程。</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2日下午，习近平乘车来到中国历史研究院。中国历史研究院的主要职责是统筹指导全国历史研究工作，整合资源和力量制定新时代中国历史研究规划，组织实施国家史学重大学术项目。习近平走进院内的中国考古博物馆，先后参观文明起源和宅兹中国专题展，了解新石器时代和夏商周时期重大考古发现，并不时询问相关研究工作进展。随后，习近平察看了中国历史研究院部分馆藏珍贵古籍和文献档案，并在中国历史研究院科研工作成果展前听取了有关情况汇报。习近平强调，认识中华文明的悠久历史、感知中华文化的博大精深，离不开考古学。要实施好“中华文明起源与早期发展综合研究”、“考古中国”等重大项目，做好中华文明起源的研究和阐释。中国历史研究院成立4年多来，组织开展一系列国家级重大科研项目和学术工程，取得了一批高质量成果，值得肯定。希望你们继承优良传统，团结凝聚全国广大历史研究工作者，不断提高研究水平，为中国式现代化建设贡献更多中国史学的智慧和力量。</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考察结束后，习近平在中国历史研究院出席文化传承发展座谈会。会上，北京师范大学教授杨耕、北京大学副校长王博、清华大学副校长彭刚、中国社会科学院中国边疆研究所所长邢广程、中国美术家协会主席范迪安、南京大学人文社会科学资深教授莫砺锋先后发言。</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听取大家发言后，习近平发表了重要讲话。他强调，中国文化源远流长，中华文明博大精深。只有全面深入了解中华文明的历史，才能更有效地推动中华优秀传统文化创造性转化、创新性发展，更有力地推进中国特色社会主义文化建设，建设中华民族现代文明。</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习近平指出，中华优秀传统文化有很多重要元素，共同塑造出中华文明的突出特性。中华文明具有突出的连续性，从根本上决定了中华民族必然走自己的路。如果不从源远流长的历史连续性来认识中国，就不可能理解古代中国，也不可能理解现代中国，更不可能理解未来中国。中华文明具有突出的创新性，从根本上决定了中华民族守正不守旧、尊古不复古的进取精神，决定了中华民族不惧新挑战、勇于接受新事物的无畏品格。中华文明具有突出的统一性，从根本上决定了中华民族各民族文化融为一体、即使遭遇重大挫折也牢固凝聚，决定了国土不可分、国家不可乱、民族不可散、文明不可断的共同信念，决定了国家统一永远是中国核心利益的核心，决定了一个坚强统一的国家是各族人民的命运所系。中华文明具有突出的包容性，从根本上决定了中华民族交往交流交融的历史取向，决定了中国各宗教信仰多元并存的和谐格局，决定了中华文化对世界文明兼收并蓄的开放胸怀。中华文明具有突出的和平性，从根本上决定了中国始终是世界和平的建设者、全球发展的贡献者、国际秩序的维护者，决定了中国不断追求文明交流互鉴而不搞文化霸权，决定了中国不会把自己的价值观念与政治体制强加于人，决定了中国坚持合作、不搞对抗，决不搞“党同伐异”的小圈子。</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习近平强调，在五千多年中华文明深厚基础上开辟和发展中国特色社会主义，把马克思主义基本原理同中国具体实际、同中华优秀传统文化相结合是必由之路。这是我们在探索中国特色社会主义道路中得出的规律性的认识，是我们取得成功的最大法宝。第一，“结合”的前提是彼此契合。马克思主义和中华优秀传统文化来源不同，但彼此存在高度的契合性。相互契合才能有机结合。第二，“结合”的结果是互相成就，造就了一个有机统一的新的文化生命体，让马克思主义成为中国的，中华优秀传统文化成为现代的，让经由“结合”而形成的新文化成为中国式现代化的文化形态。第三，“结合”筑牢了道路根基，让中国特色社会主义道路有了更加宏阔深远的历史纵深，拓展了中国特色社会主义道路的文化根基。中国式现代化赋予中华文明以现代力量，中华文明赋予中国式现代化以深厚底蕴。第四，“结合”打开了创新空间，让我们掌握了思想和文化主动，并有力地作用于道路、理论和制度。更重要的是，“第二个结合”是又一次的思想解放，让我们能够在更广阔的文化空间中，充分运用中华优秀传统文化的宝贵资源，探索面向未来的理论和制度创新。第五，“结合”巩固了文化主体性，创立新时代中国特色社会主义思想就是这一文化主体性的最有力体现。“第二个结合”，是我们党对马克思主义中国化时代化历史经验的深刻总结，是对中华文明发展规律的深刻把握，表明我们党对中国道路、理论、制度的认识达到了新高度，表明我们党的历史自信、文化自信达到了新高度，表明我们党在传承中华优秀传统文化中推进文化创新的自觉性达到了新高度。</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习近平指出，党的十八大以来，党中央在领导党和人民推进治国理政的实践中，把文化建设摆在全局工作的重要位置，不断深化对文化建设的规律性认识，提出一系列新思想新观点新论断。这些重要观点是新时代党领导文化建设实践经验的理论总结，是做好宣传思想文化工作的根本遵循，必须长期坚持贯彻、不断丰富发展。</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习近平强调，在新的历史起点上继续推动文化繁荣、建设文化强国、建设中华民族现代文明，要坚定文化自信，坚持走自己的路，立足中华民族伟大历史实践和当代实践，用中国道理总结好中国经验，把中国经验提升为中国理论，实现精神上的独立自主。要秉持开放包容，坚持马克思主义中国化时代化，传承发展中华优秀传统文化，促进外来文化本土化，不断培育和创造新时代中国特色社会主义文化。要坚持守正创新，以守正创新的正气和锐气，赓续历史文脉、谱写当代华章。</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蔡奇在主持会议时指出，习近平总书记的重要讲话从党和国家事业发展全局战略高度，对中华文化传承发展的一系列重大理论和现实问题作了全面系统深入阐述，具有很强的政治性、思想性、战略性、指导性。要结合正在开展的主题教育，认真组织传达学习习近平总书记重要讲话精神，更加深刻领悟“两个确立”的决定性意义，增强“四个意识”、坚定“四个自信”、做到“两个维护”。要以习近平总书记重要讲话精神为指导，不断深化对文化建设的规律性认识，更好担负起新的文化使命。要加强研究阐释，坚持学以致用，全面落实党的二十大关于宣传思想文化工作的各项战略部署，坚定文化自信自强，扎实推进中华民族现代文明和社会主义文化强国建设。</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李书磊、铁凝、谌贻琴、秦刚、姜信治等参加上述有关活动。中央宣传思想文化工作领导小组成员、中央和国家机关有关部门负责同志、中央宣传文化系统各单位负责同志，有关专家学者代表等参加座谈会。</w:t>
      </w:r>
    </w:p>
    <w:p>
      <w:pPr>
        <w:widowControl/>
        <w:shd w:val="clear" w:color="auto" w:fill="FFFFFF"/>
        <w:spacing w:before="150" w:after="150" w:line="480" w:lineRule="atLeast"/>
        <w:outlineLvl w:val="0"/>
        <w:rPr>
          <w:rFonts w:hint="eastAsia" w:ascii="方正小标宋_GBK" w:hAnsi="方正小标宋简体" w:eastAsia="方正小标宋_GBK" w:cs="方正小标宋简体"/>
          <w:b/>
          <w:bCs/>
          <w:sz w:val="28"/>
          <w:szCs w:val="28"/>
          <w:lang w:val="en-US" w:eastAsia="zh-CN"/>
        </w:rPr>
      </w:pPr>
    </w:p>
    <w:p>
      <w:pPr>
        <w:widowControl/>
        <w:shd w:val="clear" w:color="auto" w:fill="FFFFFF"/>
        <w:spacing w:before="150" w:after="150" w:line="480" w:lineRule="atLeast"/>
        <w:outlineLvl w:val="0"/>
        <w:rPr>
          <w:rFonts w:hint="eastAsia" w:ascii="方正小标宋_GBK" w:hAnsi="方正小标宋简体" w:eastAsia="方正小标宋_GBK" w:cs="方正小标宋简体"/>
          <w:b/>
          <w:bCs/>
          <w:sz w:val="28"/>
          <w:szCs w:val="28"/>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bookmarkStart w:id="0" w:name="_GoBack"/>
      <w:bookmarkEnd w:id="0"/>
    </w:p>
    <w:p>
      <w:pPr>
        <w:widowControl/>
        <w:spacing w:line="510" w:lineRule="exact"/>
        <w:ind w:firstLine="560" w:firstLineChars="200"/>
        <w:rPr>
          <w:rFonts w:hint="eastAsia" w:ascii="宋体" w:hAnsi="宋体" w:eastAsia="宋体" w:cs="Times New Roman"/>
          <w:sz w:val="28"/>
          <w:szCs w:val="22"/>
          <w:lang w:val="en-US" w:eastAsia="zh-CN"/>
        </w:rPr>
      </w:pPr>
    </w:p>
    <w:p>
      <w:pPr>
        <w:rPr>
          <w:rFonts w:hint="eastAsia" w:ascii="宋体" w:hAnsi="宋体" w:eastAsia="宋体" w:cs="Times New Roman"/>
          <w:sz w:val="28"/>
          <w:szCs w:val="2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hYjAzYWVhOGI3ZTFhMzgxMGEyNzBkNzBlZTVjNTcifQ=="/>
  </w:docVars>
  <w:rsids>
    <w:rsidRoot w:val="0D675F13"/>
    <w:rsid w:val="0D675F13"/>
    <w:rsid w:val="1E1D56A5"/>
    <w:rsid w:val="1F784B5D"/>
    <w:rsid w:val="4D74357C"/>
    <w:rsid w:val="59071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12284</Words>
  <Characters>12632</Characters>
  <Lines>0</Lines>
  <Paragraphs>0</Paragraphs>
  <TotalTime>0</TotalTime>
  <ScaleCrop>false</ScaleCrop>
  <LinksUpToDate>false</LinksUpToDate>
  <CharactersWithSpaces>12640</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2023-05-21T04:49:00Z</dcterms:created>
  <dc:creator>哇</dc:creator>
  <cp:lastModifiedBy>哇</cp:lastModifiedBy>
  <dcterms:modified xsi:type="dcterms:W3CDTF">2023-06-08T08:17:20Z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706D24C06DD94D47ABF812248EE46269</vt:lpwstr>
  </property>
</Properties>
</file>