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教育学院拟推荐省级优秀毕业生和校级优秀毕业生名单公示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按照《安徽省普通高等学校优秀毕业生评选认定办法》（皖教学〔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2021〕1号）和《合肥学院优秀毕业生评选办法》（院行政〔2021〕102号）规定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评选条件，经学生自愿申请，学院党委会、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党政联席会议讨论研究决定，拟推荐名单如下：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省级优秀毕业生：刘中一、刘定佳、杨晓敏、胡钰婷、冯玉婷、陈复雁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校级优秀毕业生：刘中一、刘定佳、杨晓敏、胡钰婷、冯玉婷、陈复雁、顾玉珏、王彤、童腾平、柳安琪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现在全院范围内予以公示，接受广大师生监督。如有异议，请在公示期间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以书面或电话形式向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纪委或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院学工办反映。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公示日期为2023年2月22日至2023年2月27日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举报电话：院纪委62159149  学工办62159150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教育学院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2023年2月22日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TNhYjc4NDM3YTVlNmVmZGEwNTQ3MDZkNTk1MjMifQ=="/>
  </w:docVars>
  <w:rsids>
    <w:rsidRoot w:val="00000000"/>
    <w:rsid w:val="06263F19"/>
    <w:rsid w:val="06D652CE"/>
    <w:rsid w:val="0C687159"/>
    <w:rsid w:val="2A5E5F8A"/>
    <w:rsid w:val="30F465FF"/>
    <w:rsid w:val="5C2461FF"/>
    <w:rsid w:val="61E33939"/>
    <w:rsid w:val="6FD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href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332</Characters>
  <Lines>0</Lines>
  <Paragraphs>0</Paragraphs>
  <TotalTime>2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2021-11-05T05:55:00Z</dcterms:created>
  <dc:creator>Administrator</dc:creator>
  <cp:lastModifiedBy>符琳</cp:lastModifiedBy>
  <cp:lastPrinted>2023-02-22T06:35:01Z</cp:lastPrinted>
  <dcterms:modified xsi:type="dcterms:W3CDTF">2023-02-22T06:36:33Z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C42464E6C2E6404C946AE20F70FAB79D</vt:lpwstr>
  </property>
</Properties>
</file>