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附件1： 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合肥学院主题团日活动经费资助表</w:t>
      </w:r>
    </w:p>
    <w:p>
      <w:pPr>
        <w:jc w:val="center"/>
        <w:rPr>
          <w:rFonts w:hint="eastAsia" w:ascii="仿宋_GB2312" w:eastAsia="仿宋_GB2312"/>
          <w:b/>
          <w:sz w:val="24"/>
          <w:szCs w:val="44"/>
        </w:rPr>
      </w:pPr>
    </w:p>
    <w:tbl>
      <w:tblPr>
        <w:tblStyle w:val="3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444"/>
        <w:gridCol w:w="1394"/>
        <w:gridCol w:w="3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资助单位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 责 人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6" w:rightChars="-222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活动预期经费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60.2pt;margin-top:0.3pt;height:0pt;width:0.05pt;z-index:251658240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TZi50gAAAAUBAAAPAAAAAAAAAAEAIAAAACIAAABkcnMvZG93bnJldi54bWxQSwEC&#10;FAAUAAAACACHTuJAA2i1e8EBAACVAwAADgAAAAAAAAABACAAAAAhAQAAZHJzL2Uyb0RvYy54bWxQ&#10;SwUGAAAAAAYABgBZAQAAV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上级单位意见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团委意见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</w:t>
      </w:r>
      <w:r>
        <w:rPr>
          <w:rFonts w:hint="eastAsia"/>
          <w:b/>
          <w:sz w:val="36"/>
          <w:szCs w:val="36"/>
        </w:rPr>
        <w:t>团日活动班级汇总表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系别：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年级、班级名称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系团总支签字（盖章）：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备注：本表统计本系所有开展团日活动的班级支部。</w:t>
      </w:r>
    </w:p>
    <w:p/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hint="eastAsia"/>
          <w:b/>
          <w:sz w:val="36"/>
          <w:szCs w:val="36"/>
        </w:rPr>
        <w:t>团日活动</w:t>
      </w:r>
      <w:r>
        <w:rPr>
          <w:rFonts w:hint="eastAsia"/>
          <w:b/>
          <w:sz w:val="36"/>
          <w:szCs w:val="36"/>
          <w:lang w:val="en-US" w:eastAsia="zh-CN"/>
        </w:rPr>
        <w:t>学生社团</w:t>
      </w:r>
      <w:r>
        <w:rPr>
          <w:rFonts w:hint="eastAsia"/>
          <w:b/>
          <w:sz w:val="36"/>
          <w:szCs w:val="36"/>
        </w:rPr>
        <w:t>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社团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社联团总支</w:t>
      </w:r>
      <w:r>
        <w:rPr>
          <w:rFonts w:hint="eastAsia"/>
          <w:sz w:val="28"/>
          <w:szCs w:val="28"/>
        </w:rPr>
        <w:t>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</w:t>
      </w:r>
      <w:r>
        <w:rPr>
          <w:rFonts w:hint="eastAsia"/>
          <w:sz w:val="24"/>
          <w:lang w:val="en-US" w:eastAsia="zh-CN"/>
        </w:rPr>
        <w:t>社联</w:t>
      </w:r>
      <w:r>
        <w:rPr>
          <w:rFonts w:hint="eastAsia"/>
          <w:sz w:val="24"/>
        </w:rPr>
        <w:t>所有开展团日活动的</w:t>
      </w:r>
      <w:r>
        <w:rPr>
          <w:rFonts w:hint="eastAsia"/>
          <w:sz w:val="24"/>
          <w:lang w:val="en-US" w:eastAsia="zh-CN"/>
        </w:rPr>
        <w:t>社团</w:t>
      </w:r>
      <w:r>
        <w:rPr>
          <w:rFonts w:hint="eastAsia"/>
          <w:sz w:val="24"/>
        </w:rPr>
        <w:t>支部。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0028"/>
    <w:rsid w:val="26AE58C5"/>
    <w:rsid w:val="32A300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迹忆迹年 、</cp:lastModifiedBy>
  <dcterms:modified xsi:type="dcterms:W3CDTF">2019-03-08T03:11:43Z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2052-11.1.0.8234</vt:lpwstr>
  </property>
</Properties>
</file>