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34" w:line="25" w:lineRule="exact"/>
        <w:textAlignment w:val="center"/>
        <w:rPr/>
      </w:pPr>
      <w:r>
        <w:drawing>
          <wp:inline distT="0" distB="0" distL="0" distR="0">
            <wp:extent cx="6118126" cy="15875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8126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370"/>
        <w:spacing w:before="335" w:line="203" w:lineRule="auto"/>
        <w:jc w:val="right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>皖</w:t>
      </w: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>教秘〔2022〕466</w:t>
      </w: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>号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450" w:right="446" w:firstLine="29"/>
        <w:spacing w:before="184" w:line="208" w:lineRule="auto"/>
        <w:tabs>
          <w:tab w:val="left" w:leader="empty" w:pos="665"/>
        </w:tabs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安徽</w:t>
      </w: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省</w:t>
      </w: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教育厅关于印发《安徽省本科毕业论文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</w:rPr>
        <w:tab/>
      </w:r>
      <w:r>
        <w:rPr>
          <w:rFonts w:ascii="Microsoft YaHei" w:hAnsi="Microsoft YaHei" w:eastAsia="Microsoft YaHei" w:cs="Microsoft YaHei"/>
          <w:sz w:val="43"/>
          <w:szCs w:val="43"/>
          <w:spacing w:val="31"/>
        </w:rPr>
        <w:t>(</w:t>
      </w:r>
      <w:r>
        <w:rPr>
          <w:rFonts w:ascii="Microsoft YaHei" w:hAnsi="Microsoft YaHei" w:eastAsia="Microsoft YaHei" w:cs="Microsoft YaHei"/>
          <w:sz w:val="43"/>
          <w:szCs w:val="43"/>
          <w:spacing w:val="30"/>
        </w:rPr>
        <w:t>设计)</w:t>
      </w:r>
      <w:r>
        <w:rPr>
          <w:rFonts w:ascii="Microsoft YaHei" w:hAnsi="Microsoft YaHei" w:eastAsia="Microsoft YaHei" w:cs="Microsoft YaHei"/>
          <w:sz w:val="43"/>
          <w:szCs w:val="43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30"/>
        </w:rPr>
        <w:t>抽检工作实施细则(试行)</w:t>
      </w:r>
      <w:r>
        <w:rPr>
          <w:rFonts w:ascii="Microsoft YaHei" w:hAnsi="Microsoft YaHei" w:eastAsia="Microsoft YaHei" w:cs="Microsoft YaHei"/>
          <w:sz w:val="43"/>
          <w:szCs w:val="43"/>
          <w:spacing w:val="30"/>
        </w:rPr>
        <w:t xml:space="preserve">  </w:t>
      </w:r>
      <w:r>
        <w:rPr>
          <w:rFonts w:ascii="Microsoft YaHei" w:hAnsi="Microsoft YaHei" w:eastAsia="Microsoft YaHei" w:cs="Microsoft YaHei"/>
          <w:sz w:val="43"/>
          <w:szCs w:val="43"/>
          <w:spacing w:val="30"/>
        </w:rPr>
        <w:t>》的通知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415"/>
        <w:spacing w:before="133" w:line="203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各普通本科高等学校：</w:t>
      </w:r>
    </w:p>
    <w:p>
      <w:pPr>
        <w:ind w:left="414" w:right="367" w:firstLine="643"/>
        <w:spacing w:before="128" w:line="26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为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加强高校学士学位授予监督，保证本科人才培养质量，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根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8"/>
        </w:rPr>
        <w:t>据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《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教育部关于印发&lt;本科毕业论文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(设计)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抽检办法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(试行)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&gt;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的通知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》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(教督〔2020〕5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号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要求，结合我省实际，制定</w:t>
      </w:r>
      <w:r>
        <w:rPr>
          <w:rFonts w:ascii="FZFangSong-Z02S" w:hAnsi="FZFangSong-Z02S" w:eastAsia="FZFangSong-Z02S" w:cs="FZFangSong-Z02S"/>
          <w:sz w:val="31"/>
          <w:szCs w:val="31"/>
          <w:spacing w:val="-4"/>
        </w:rPr>
        <w:t>了《安</w:t>
      </w:r>
      <w:r>
        <w:rPr>
          <w:rFonts w:ascii="FZFangSong-Z02S" w:hAnsi="FZFangSong-Z02S" w:eastAsia="FZFangSong-Z02S" w:cs="FZFangSong-Z02S"/>
          <w:sz w:val="31"/>
          <w:szCs w:val="31"/>
        </w:rPr>
        <w:t xml:space="preserve"> </w:t>
      </w:r>
      <w:r>
        <w:rPr>
          <w:rFonts w:ascii="FZFangSong-Z02S" w:hAnsi="FZFangSong-Z02S" w:eastAsia="FZFangSong-Z02S" w:cs="FZFangSong-Z02S"/>
          <w:sz w:val="31"/>
          <w:szCs w:val="31"/>
          <w:spacing w:val="26"/>
        </w:rPr>
        <w:t>徽</w:t>
      </w:r>
      <w:r>
        <w:rPr>
          <w:rFonts w:ascii="FZFangSong-Z02S" w:hAnsi="FZFangSong-Z02S" w:eastAsia="FZFangSong-Z02S" w:cs="FZFangSong-Z02S"/>
          <w:sz w:val="31"/>
          <w:szCs w:val="31"/>
          <w:spacing w:val="21"/>
        </w:rPr>
        <w:t>省本科毕业论文(设计)</w:t>
      </w:r>
      <w:r>
        <w:rPr>
          <w:rFonts w:ascii="FZFangSong-Z02S" w:hAnsi="FZFangSong-Z02S" w:eastAsia="FZFangSong-Z02S" w:cs="FZFangSong-Z02S"/>
          <w:sz w:val="31"/>
          <w:szCs w:val="31"/>
          <w:spacing w:val="21"/>
        </w:rPr>
        <w:t xml:space="preserve"> </w:t>
      </w:r>
      <w:r>
        <w:rPr>
          <w:rFonts w:ascii="FZFangSong-Z02S" w:hAnsi="FZFangSong-Z02S" w:eastAsia="FZFangSong-Z02S" w:cs="FZFangSong-Z02S"/>
          <w:sz w:val="31"/>
          <w:szCs w:val="31"/>
          <w:spacing w:val="21"/>
        </w:rPr>
        <w:t>抽检工作实施细则(试行)</w:t>
      </w:r>
      <w:r>
        <w:rPr>
          <w:rFonts w:ascii="FZFangSong-Z02S" w:hAnsi="FZFangSong-Z02S" w:eastAsia="FZFangSong-Z02S" w:cs="FZFangSong-Z02S"/>
          <w:sz w:val="31"/>
          <w:szCs w:val="31"/>
          <w:spacing w:val="21"/>
        </w:rPr>
        <w:t xml:space="preserve"> </w:t>
      </w:r>
      <w:r>
        <w:rPr>
          <w:rFonts w:ascii="FZFangSong-Z02S" w:hAnsi="FZFangSong-Z02S" w:eastAsia="FZFangSong-Z02S" w:cs="FZFangSong-Z02S"/>
          <w:sz w:val="31"/>
          <w:szCs w:val="31"/>
          <w:spacing w:val="21"/>
        </w:rPr>
        <w:t>》。</w:t>
      </w:r>
      <w:r>
        <w:rPr>
          <w:rFonts w:ascii="FZFangSong-Z02S" w:hAnsi="FZFangSong-Z02S" w:eastAsia="FZFangSong-Z02S" w:cs="FZFangSong-Z02S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现印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8"/>
        </w:rPr>
        <w:t>发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给你们，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请遵照执行。</w:t>
      </w:r>
    </w:p>
    <w:p>
      <w:pPr>
        <w:ind w:firstLine="5779"/>
        <w:spacing w:before="39" w:line="2246" w:lineRule="exact"/>
        <w:textAlignment w:val="center"/>
        <w:rPr/>
      </w:pPr>
      <w:r>
        <w:pict>
          <v:group id="_x0000_s2" style="mso-position-vertical-relative:line;mso-position-horizontal-relative:char;width:121.05pt;height:113.4pt;" filled="false" stroked="false" coordsize="2421,2268" coordorigin="0,0">
            <v:shape id="_x0000_s3" style="position:absolute;left:121;top:0;width:2268;height:2268;" filled="false" stroked="false" type="#_x0000_t75">
              <v:imagedata r:id="rId4"/>
            </v:shape>
            <v:shape id="_x0000_s4" style="position:absolute;left:-20;top:-20;width:2461;height:240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 w:right="20" w:firstLine="330"/>
                      <w:spacing w:before="133" w:line="270" w:lineRule="auto"/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3"/>
                      </w:rPr>
                      <w:t>安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2"/>
                      </w:rPr>
                      <w:t>徽省教育厅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-17"/>
                      </w:rPr>
                      <w:t>2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-16"/>
                      </w:rPr>
                      <w:t>022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-16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-16"/>
                      </w:rPr>
                      <w:t>年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-16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-16"/>
                      </w:rPr>
                      <w:t>11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-16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-16"/>
                      </w:rPr>
                      <w:t>月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-16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-16"/>
                      </w:rPr>
                      <w:t>3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-16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-16"/>
                      </w:rPr>
                      <w:t>日</w:t>
                    </w:r>
                  </w:p>
                </w:txbxContent>
              </v:textbox>
            </v:shape>
          </v:group>
        </w:pict>
      </w:r>
    </w:p>
    <w:p>
      <w:pPr>
        <w:ind w:left="1020"/>
        <w:spacing w:before="1" w:line="199" w:lineRule="auto"/>
        <w:tabs>
          <w:tab w:val="left" w:leader="empty" w:pos="1175"/>
        </w:tabs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</w:rPr>
        <w:tab/>
      </w:r>
      <w:r>
        <w:rPr>
          <w:rFonts w:ascii="Microsoft YaHei" w:hAnsi="Microsoft YaHei" w:eastAsia="Microsoft YaHei" w:cs="Microsoft YaHei"/>
          <w:sz w:val="29"/>
          <w:szCs w:val="29"/>
          <w:spacing w:val="39"/>
        </w:rPr>
        <w:t>(</w:t>
      </w:r>
      <w:r>
        <w:rPr>
          <w:rFonts w:ascii="Microsoft YaHei" w:hAnsi="Microsoft YaHei" w:eastAsia="Microsoft YaHei" w:cs="Microsoft YaHei"/>
          <w:sz w:val="29"/>
          <w:szCs w:val="29"/>
          <w:spacing w:val="38"/>
        </w:rPr>
        <w:t>此件主动公开)</w:t>
      </w:r>
    </w:p>
    <w:p>
      <w:pPr>
        <w:sectPr>
          <w:headerReference w:type="default" r:id="rId1"/>
          <w:footerReference w:type="default" r:id="rId2"/>
          <w:pgSz w:w="11906" w:h="16838"/>
          <w:pgMar w:top="2919" w:right="1132" w:bottom="1283" w:left="1132" w:header="1668" w:footer="1177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2674" w:right="895" w:hanging="1955"/>
        <w:spacing w:before="184" w:line="208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30"/>
        </w:rPr>
        <w:t>安徽省本科毕业论文(设计)</w:t>
      </w:r>
      <w:r>
        <w:rPr>
          <w:rFonts w:ascii="Microsoft YaHei" w:hAnsi="Microsoft YaHei" w:eastAsia="Microsoft YaHei" w:cs="Microsoft YaHei"/>
          <w:sz w:val="43"/>
          <w:szCs w:val="43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30"/>
        </w:rPr>
        <w:t>抽检工作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53"/>
        </w:rPr>
        <w:t>实</w:t>
      </w:r>
      <w:r>
        <w:rPr>
          <w:rFonts w:ascii="Microsoft YaHei" w:hAnsi="Microsoft YaHei" w:eastAsia="Microsoft YaHei" w:cs="Microsoft YaHei"/>
          <w:sz w:val="43"/>
          <w:szCs w:val="43"/>
          <w:spacing w:val="52"/>
        </w:rPr>
        <w:t>施细则(试行)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3478"/>
        <w:spacing w:before="101" w:line="412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  <w:position w:val="1"/>
        </w:rPr>
        <w:t>第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一章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总则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right="155" w:firstLine="646"/>
        <w:spacing w:before="133" w:line="253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第一条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为贯彻落实中共中央、国务院《深化新时代教育评价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改革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总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体方案》和中共中央办公厅、国务院办公厅《关于深化新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时</w:t>
      </w:r>
      <w:r>
        <w:rPr>
          <w:rFonts w:ascii="Microsoft YaHei" w:hAnsi="Microsoft YaHei" w:eastAsia="Microsoft YaHei" w:cs="Microsoft YaHei"/>
          <w:sz w:val="31"/>
          <w:szCs w:val="31"/>
        </w:rPr>
        <w:t>代教育督导体制机制改革的意见》精神，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</w:rPr>
        <w:t>改进教育督导评估监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测，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加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强学士学位授予监督，保证本科人才培养基本质量，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根据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2"/>
        </w:rPr>
        <w:t>教</w:t>
      </w:r>
      <w:r>
        <w:rPr>
          <w:rFonts w:ascii="Microsoft YaHei" w:hAnsi="Microsoft YaHei" w:eastAsia="Microsoft YaHei" w:cs="Microsoft YaHei"/>
          <w:sz w:val="31"/>
          <w:szCs w:val="31"/>
          <w:spacing w:val="24"/>
        </w:rPr>
        <w:t>育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部《本科毕业论文(设计)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抽检办法(试行)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》要求，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结合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省实际，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制定本实施细则。</w:t>
      </w:r>
    </w:p>
    <w:p>
      <w:pPr>
        <w:ind w:left="2" w:firstLine="643"/>
        <w:spacing w:before="9" w:line="25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第二条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本科毕业论文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(设计)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以下简称“本科毕业论文”)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是</w:t>
      </w:r>
      <w:r>
        <w:rPr>
          <w:rFonts w:ascii="Microsoft YaHei" w:hAnsi="Microsoft YaHei" w:eastAsia="Microsoft YaHei" w:cs="Microsoft YaHei"/>
          <w:sz w:val="31"/>
          <w:szCs w:val="31"/>
        </w:rPr>
        <w:t>检验学生专业理论知识、基本技能和创新意识的重要环节，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</w:rPr>
        <w:t>也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是检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验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高校本科教育教学水平和人才培养质量的重要指标。开展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本科毕业论文抽检，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 xml:space="preserve">  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目的在于引导高校规范和加强毕业论文环节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管理，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严格毕业标准，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把好毕业出口关，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建立健全本科毕业环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节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质量保障体系。</w:t>
      </w:r>
    </w:p>
    <w:p>
      <w:pPr>
        <w:ind w:left="2" w:right="161" w:firstLine="643"/>
        <w:spacing w:before="4" w:line="25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第三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条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安徽省教育厅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以下简称“省教育厅”)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负责全省本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科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毕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业论文抽检工作的组织实施。各有关高校按照本科毕业论文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抽检工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作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要求，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积极配合做好相关工作。</w:t>
      </w:r>
    </w:p>
    <w:p>
      <w:pPr>
        <w:ind w:left="646"/>
        <w:spacing w:line="20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四条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本科毕业论文抽检工作遵循独立、客观、科学、公正</w:t>
      </w:r>
    </w:p>
    <w:p>
      <w:pPr>
        <w:sectPr>
          <w:headerReference w:type="default" r:id="rId5"/>
          <w:footerReference w:type="default" r:id="rId6"/>
          <w:pgSz w:w="11906" w:h="16838"/>
          <w:pgMar w:top="400" w:right="1339" w:bottom="1852" w:left="1546" w:header="0" w:footer="1567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" w:right="83" w:firstLine="4"/>
        <w:spacing w:before="133" w:line="271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原则，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任何</w:t>
      </w:r>
      <w:r>
        <w:rPr>
          <w:rFonts w:ascii="Microsoft YaHei" w:hAnsi="Microsoft YaHei" w:eastAsia="Microsoft YaHei" w:cs="Microsoft YaHei"/>
          <w:sz w:val="31"/>
          <w:szCs w:val="31"/>
        </w:rPr>
        <w:t>单位和个人都不得以任何方式干扰抽检工作的正常进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行。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left="3161"/>
        <w:spacing w:before="101" w:line="412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第二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章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抽检要求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firstLine="643"/>
        <w:spacing w:before="133" w:line="253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第五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条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抽检工作每年进行一次，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抽检对象为上一学年度授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予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学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士学位的论文，抽检比例原则上不低于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2%。抽检论文应覆盖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4"/>
        </w:rPr>
        <w:t>全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省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所有本科层次普通高校(军事院校除外)及其全部本科专业。</w:t>
      </w:r>
    </w:p>
    <w:p>
      <w:pPr>
        <w:ind w:right="83" w:firstLine="643"/>
        <w:spacing w:before="7" w:line="25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六条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省教育厅根据教育部统一部署，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制定当年度本科毕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业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论文抽检工作的具体要求，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依托全国本科毕业论文(设计)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抽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检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信息平台(以下简称“抽检信息平台”)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组织开展年度论文抽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检工作</w:t>
      </w:r>
      <w:r>
        <w:rPr>
          <w:rFonts w:ascii="Microsoft YaHei" w:hAnsi="Microsoft YaHei" w:eastAsia="Microsoft YaHei" w:cs="Microsoft YaHei"/>
          <w:sz w:val="31"/>
          <w:szCs w:val="31"/>
        </w:rPr>
        <w:t>。</w:t>
      </w:r>
    </w:p>
    <w:p>
      <w:pPr>
        <w:ind w:left="21" w:right="90" w:firstLine="622"/>
        <w:spacing w:before="3" w:line="25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七条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各有关高校按要求在抽检信息平台报送本校学位授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予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信息、本科毕业论文原文及相关附件材料等。</w:t>
      </w:r>
    </w:p>
    <w:p>
      <w:pPr>
        <w:ind w:right="63" w:firstLine="642"/>
        <w:spacing w:before="1" w:line="257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6"/>
        </w:rPr>
        <w:t>无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毕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业论文撰写要求的(如部分医学类专业)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，或有特殊培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6"/>
        </w:rPr>
        <w:t>养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要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求的(如部分中外合作办学、高水平运动队)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，或满足成果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6"/>
        </w:rPr>
        <w:t>替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代的(如允许以论文专著、学科竞赛等替代本科毕业论文)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须提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供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制度性文件、经学校学术委员会或相关部门通过的专业培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养方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案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、替代性材料等授予学位的依据和支撑性材料。涉密的本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科</w:t>
      </w:r>
      <w:r>
        <w:rPr>
          <w:rFonts w:ascii="Microsoft YaHei" w:hAnsi="Microsoft YaHei" w:eastAsia="Microsoft YaHei" w:cs="Microsoft YaHei"/>
          <w:sz w:val="31"/>
          <w:szCs w:val="31"/>
        </w:rPr>
        <w:t>毕业论文不得通过抽检平台上传，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</w:rPr>
        <w:t>但须提供符合《中华人民共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和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国保守国家秘密法》《涉密研究生与涉密学位论文管理办法》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规定的定密证明材料。</w:t>
      </w:r>
    </w:p>
    <w:p>
      <w:pPr>
        <w:sectPr>
          <w:footerReference w:type="default" r:id="rId7"/>
          <w:pgSz w:w="11906" w:h="16838"/>
          <w:pgMar w:top="400" w:right="1410" w:bottom="1739" w:left="1548" w:header="0" w:footer="1456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right="159" w:firstLine="648"/>
        <w:spacing w:before="133" w:line="270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八条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省教育厅依托抽检信息平台和高校上报的学士学位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授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予信息，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采取随机抽取的方式确定参检名单。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3166"/>
        <w:spacing w:before="101" w:line="412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第三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章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论文评议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14" w:right="152" w:firstLine="633"/>
        <w:spacing w:before="133" w:line="253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九条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省教育厅参照《普通高等学校本科专业类教学质量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>国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家标准》等要求，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结合我省实际，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按照《普通高等学校本科专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业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目录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(2020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年版)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》学科门类分别制定本科毕业论文抽检评议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要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素。</w:t>
      </w:r>
    </w:p>
    <w:p>
      <w:pPr>
        <w:ind w:left="18" w:right="165" w:firstLine="629"/>
        <w:spacing w:before="1" w:line="25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第十条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评议要素重点对选题意义、写作安排、逻辑构建、专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业能力以及学术规范等进行考察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。</w:t>
      </w:r>
    </w:p>
    <w:p>
      <w:pPr>
        <w:ind w:left="3" w:right="152" w:firstLine="644"/>
        <w:spacing w:before="4" w:line="25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十一条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省教育厅从抽检信息平台专家库中抽取论文评议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专家，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按照同行评议、异校送审等规则，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将每篇论文通过系统随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机匹配至评议专家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。</w:t>
      </w:r>
    </w:p>
    <w:p>
      <w:pPr>
        <w:ind w:left="9" w:right="152" w:firstLine="638"/>
        <w:spacing w:before="4" w:line="25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36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十二条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评议专家依托抽检信息平台提取论文及附件材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料，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根据评议要素，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参照《普通高等学校本科专业类教学质量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国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家标准》等要求开展通讯评议，提出评议意见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。</w:t>
      </w:r>
    </w:p>
    <w:p>
      <w:pPr>
        <w:ind w:left="5" w:right="161" w:firstLine="643"/>
        <w:spacing w:before="4" w:line="25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十三条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抽取的论文依托抽检信息平台进行学术不端行为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检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测，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检测结果供专家评议时参考。</w:t>
      </w:r>
    </w:p>
    <w:p>
      <w:pPr>
        <w:ind w:left="5" w:right="68" w:firstLine="643"/>
        <w:spacing w:before="4" w:line="25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6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十四条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论文评议分“合格”和“不合格”两档。其中，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评议为“不合格”的毕业论文，评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议专家须明确指出存在的问题。</w:t>
      </w:r>
    </w:p>
    <w:p>
      <w:pPr>
        <w:ind w:left="631"/>
        <w:spacing w:before="1" w:line="19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每篇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论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文送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3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位同行专家，3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位专家中有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2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位以上(含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2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位)</w:t>
      </w:r>
    </w:p>
    <w:p>
      <w:pPr>
        <w:sectPr>
          <w:footerReference w:type="default" r:id="rId8"/>
          <w:pgSz w:w="11906" w:h="16838"/>
          <w:pgMar w:top="400" w:right="1341" w:bottom="1852" w:left="1543" w:header="0" w:footer="1567" w:gutter="0"/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firstLine="14"/>
        <w:spacing w:before="133" w:line="261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专家评议意见为“不合格”的，将认定为“存在问题毕业论</w:t>
      </w:r>
      <w:r>
        <w:rPr>
          <w:rFonts w:ascii="Microsoft YaHei" w:hAnsi="Microsoft YaHei" w:eastAsia="Microsoft YaHei" w:cs="Microsoft YaHei"/>
          <w:sz w:val="31"/>
          <w:szCs w:val="31"/>
        </w:rPr>
        <w:t>文”。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3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位专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家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中有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1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位专家评议意见为“不合格”的，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将再送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2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位同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行专家进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行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复评。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2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位复评专家中有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1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位以上(含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1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位)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专家评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议意见为“不合格”，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将认定为“存在问题毕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业论文”。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2698"/>
        <w:spacing w:before="101" w:line="411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1"/>
        </w:rPr>
        <w:t>第</w:t>
      </w:r>
      <w:r>
        <w:rPr>
          <w:rFonts w:ascii="SimHei" w:hAnsi="SimHei" w:eastAsia="SimHei" w:cs="SimHei"/>
          <w:sz w:val="31"/>
          <w:szCs w:val="31"/>
          <w:spacing w:val="4"/>
          <w:position w:val="1"/>
        </w:rPr>
        <w:t>四章</w:t>
      </w:r>
      <w:r>
        <w:rPr>
          <w:rFonts w:ascii="SimHei" w:hAnsi="SimHei" w:eastAsia="SimHei" w:cs="SimHei"/>
          <w:sz w:val="31"/>
          <w:szCs w:val="31"/>
          <w:spacing w:val="4"/>
          <w:position w:val="1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4"/>
          <w:position w:val="1"/>
        </w:rPr>
        <w:t>结果反馈与使用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7" w:right="116" w:firstLine="644"/>
        <w:spacing w:before="133" w:line="253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十五条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本科毕业论文抽检结果由省教育厅向有关高校反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>馈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，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抄送省学位委员会，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同时报教育部备案。</w:t>
      </w:r>
    </w:p>
    <w:p>
      <w:pPr>
        <w:ind w:left="652"/>
        <w:spacing w:line="203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十六条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本科毕业论文抽检结果的使用。</w:t>
      </w:r>
    </w:p>
    <w:p>
      <w:pPr>
        <w:ind w:left="613"/>
        <w:spacing w:before="111" w:line="199" w:lineRule="auto"/>
        <w:tabs>
          <w:tab w:val="left" w:leader="empty" w:pos="768"/>
        </w:tabs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ab/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(一)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抽检结果以适当方式向社会公开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。</w:t>
      </w:r>
    </w:p>
    <w:p>
      <w:pPr>
        <w:ind w:left="5" w:right="108" w:firstLine="608"/>
        <w:spacing w:before="116" w:line="253" w:lineRule="auto"/>
        <w:tabs>
          <w:tab w:val="left" w:leader="empty" w:pos="768"/>
        </w:tabs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ab/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二)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对年度抽检发现同一高校同一专业有“存在问题毕业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论文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”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且比例较高或篇数较多的，该专业下一年度抽检比例不低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2"/>
        </w:rPr>
        <w:t>于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>3%，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>增加抽检篇数不足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>1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>篇的，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>按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>1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>篇计算。</w:t>
      </w:r>
    </w:p>
    <w:p>
      <w:pPr>
        <w:ind w:left="8" w:right="107" w:firstLine="604"/>
        <w:spacing w:before="8" w:line="252" w:lineRule="auto"/>
        <w:tabs>
          <w:tab w:val="left" w:leader="empty" w:pos="768"/>
        </w:tabs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ab/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三)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对连续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2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年均有“存在问题毕业论文”且比例较高或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篇数较多的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高校，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省教育厅将在全省范围内予以通报，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减少其招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生计划，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并进行质量约谈，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提出限期整改要求。高校应对有关部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门</w:t>
      </w:r>
      <w:r>
        <w:rPr>
          <w:rFonts w:ascii="Microsoft YaHei" w:hAnsi="Microsoft YaHei" w:eastAsia="Microsoft YaHei" w:cs="Microsoft YaHei"/>
          <w:sz w:val="31"/>
          <w:szCs w:val="31"/>
        </w:rPr>
        <w:t>、学院和个人的人才培养责任落实情况进行调查，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</w:rPr>
        <w:t>依据有关规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定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予以追责。</w:t>
      </w:r>
    </w:p>
    <w:p>
      <w:pPr>
        <w:ind w:left="8" w:right="107" w:firstLine="604"/>
        <w:spacing w:before="6" w:line="263" w:lineRule="auto"/>
        <w:tabs>
          <w:tab w:val="left" w:leader="empty" w:pos="768"/>
        </w:tabs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ab/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(四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对连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续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3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年抽检存在问题较多的本科专业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，经整改仍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无法达到要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求者，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视为不能保证培养质量，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省教育厅依据有关规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定责令其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暂停招生，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或由省学位委员会撤销其学士学位授权点。</w:t>
      </w:r>
    </w:p>
    <w:p>
      <w:pPr>
        <w:sectPr>
          <w:footerReference w:type="default" r:id="rId9"/>
          <w:pgSz w:w="11906" w:h="16838"/>
          <w:pgMar w:top="400" w:right="1386" w:bottom="1737" w:left="1539" w:header="0" w:footer="1456" w:gutter="0"/>
        </w:sectPr>
        <w:rPr/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12" w:firstLine="595"/>
        <w:spacing w:before="133" w:line="253" w:lineRule="auto"/>
        <w:tabs>
          <w:tab w:val="left" w:leader="empty" w:pos="763"/>
        </w:tabs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ab/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五)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对涉嫌存在抄袭、剽窃、伪造、篡改、买卖、代写等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学术不端行为的毕业论</w:t>
      </w:r>
      <w:r>
        <w:rPr>
          <w:rFonts w:ascii="Microsoft YaHei" w:hAnsi="Microsoft YaHei" w:eastAsia="Microsoft YaHei" w:cs="Microsoft YaHei"/>
          <w:sz w:val="31"/>
          <w:szCs w:val="31"/>
        </w:rPr>
        <w:t>文，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</w:rPr>
        <w:t>由相关高校按照相应程序进行调查核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>实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，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对查实的应依法撤销已授予学位，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并注销学位证书。各高校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应将处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理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结果报省教育厅，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并抄送省学位委员会办公室。</w:t>
      </w:r>
    </w:p>
    <w:p>
      <w:pPr>
        <w:ind w:left="3" w:firstLine="604"/>
        <w:spacing w:before="4" w:line="264" w:lineRule="auto"/>
        <w:tabs>
          <w:tab w:val="left" w:leader="empty" w:pos="763"/>
        </w:tabs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ab/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六)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抽检结果将作为本科教育教学评估、一流本科专业建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设、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本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科专业认证、招生计划分配以及专业建设经费投入等教育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资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源配置的重要参考依据。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3165"/>
        <w:spacing w:before="101" w:line="412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第五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章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条件保障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right="8" w:firstLine="647"/>
        <w:spacing w:before="133" w:line="253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第十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七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条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省教育厅设立本科毕业论文抽检工作专项经费，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保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障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省级抽检工作有序实施。各有关高校应为本科毕业论文抽检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工作提供必要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的经费和条件保障，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确保校级抽检工作顺利开展。</w:t>
      </w:r>
    </w:p>
    <w:p>
      <w:pPr>
        <w:ind w:firstLine="647"/>
        <w:spacing w:before="4" w:line="25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十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八条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各有关高校应按照相关要求，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积极配合本科毕业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论文</w:t>
      </w:r>
      <w:r>
        <w:rPr>
          <w:rFonts w:ascii="Microsoft YaHei" w:hAnsi="Microsoft YaHei" w:eastAsia="Microsoft YaHei" w:cs="Microsoft YaHei"/>
          <w:sz w:val="31"/>
          <w:szCs w:val="31"/>
        </w:rPr>
        <w:t>抽检工作，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</w:rPr>
        <w:t>准确完整地提供本科毕业论文、学位授予信息等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材料</w:t>
      </w:r>
      <w:r>
        <w:rPr>
          <w:rFonts w:ascii="Microsoft YaHei" w:hAnsi="Microsoft YaHei" w:eastAsia="Microsoft YaHei" w:cs="Microsoft YaHei"/>
          <w:sz w:val="31"/>
          <w:szCs w:val="31"/>
        </w:rPr>
        <w:t>。</w:t>
      </w:r>
    </w:p>
    <w:p>
      <w:pPr>
        <w:ind w:left="12" w:firstLine="635"/>
        <w:spacing w:before="2" w:line="26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十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九条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省教育厅建立高校申诉机制，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受理高校对毕业论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文评议结果的异议，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就高校申诉事项进行复核。各有关高校应建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立和完善学生申诉机制，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妥善处理学生毕业论文申诉事项</w:t>
      </w:r>
      <w:r>
        <w:rPr>
          <w:rFonts w:ascii="Microsoft YaHei" w:hAnsi="Microsoft YaHei" w:eastAsia="Microsoft YaHei" w:cs="Microsoft YaHei"/>
          <w:sz w:val="31"/>
          <w:szCs w:val="31"/>
        </w:rPr>
        <w:t>。</w:t>
      </w:r>
    </w:p>
    <w:p>
      <w:pPr>
        <w:sectPr>
          <w:footerReference w:type="default" r:id="rId10"/>
          <w:pgSz w:w="11906" w:h="16838"/>
          <w:pgMar w:top="400" w:right="1494" w:bottom="1852" w:left="1544" w:header="0" w:footer="1569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3239"/>
        <w:spacing w:before="101" w:line="412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  <w:position w:val="1"/>
        </w:rPr>
        <w:t>第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六章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附则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406"/>
        <w:spacing w:before="133" w:line="560" w:lineRule="exact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4"/>
          <w:position w:val="16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7"/>
          <w:position w:val="16"/>
        </w:rPr>
        <w:t>二十条</w:t>
      </w:r>
      <w:r>
        <w:rPr>
          <w:rFonts w:ascii="Microsoft YaHei" w:hAnsi="Microsoft YaHei" w:eastAsia="Microsoft YaHei" w:cs="Microsoft YaHei"/>
          <w:sz w:val="31"/>
          <w:szCs w:val="31"/>
          <w:spacing w:val="7"/>
          <w:position w:val="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  <w:position w:val="16"/>
        </w:rPr>
        <w:t>本实施细则由省教育厅负责解释。</w:t>
      </w:r>
    </w:p>
    <w:p>
      <w:pPr>
        <w:ind w:left="406"/>
        <w:spacing w:line="203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二十一条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本实施细则自印发之日起施行。</w:t>
      </w:r>
    </w:p>
    <w:p>
      <w:pPr>
        <w:sectPr>
          <w:footerReference w:type="default" r:id="rId11"/>
          <w:pgSz w:w="11906" w:h="16838"/>
          <w:pgMar w:top="400" w:right="1785" w:bottom="1737" w:left="1785" w:header="0" w:footer="1456" w:gutter="0"/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347"/>
        <w:spacing w:before="133" w:line="20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8"/>
        </w:rPr>
        <w:t>附</w:t>
      </w:r>
      <w:r>
        <w:rPr>
          <w:rFonts w:ascii="SimHei" w:hAnsi="SimHei" w:eastAsia="SimHei" w:cs="SimHei"/>
          <w:sz w:val="31"/>
          <w:szCs w:val="31"/>
          <w:spacing w:val="17"/>
        </w:rPr>
        <w:t>件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：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安徽省本科毕业论文(设计)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抽检评议要素</w:t>
      </w:r>
    </w:p>
    <w:p>
      <w:pPr>
        <w:ind w:left="1612"/>
        <w:spacing w:before="379" w:line="19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安徽省本科毕业论文(设计)抽检评议要</w:t>
      </w: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素</w:t>
      </w:r>
    </w:p>
    <w:p>
      <w:pPr>
        <w:ind w:left="4013"/>
        <w:spacing w:before="1" w:line="207" w:lineRule="auto"/>
        <w:tabs>
          <w:tab w:val="left" w:leader="empty" w:pos="4187"/>
        </w:tabs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</w:rPr>
        <w:tab/>
      </w:r>
      <w:r>
        <w:rPr>
          <w:rFonts w:ascii="Microsoft YaHei" w:hAnsi="Microsoft YaHei" w:eastAsia="Microsoft YaHei" w:cs="Microsoft YaHei"/>
          <w:sz w:val="35"/>
          <w:szCs w:val="35"/>
          <w:spacing w:val="45"/>
        </w:rPr>
        <w:t>(</w:t>
      </w:r>
      <w:r>
        <w:rPr>
          <w:rFonts w:ascii="Microsoft YaHei" w:hAnsi="Microsoft YaHei" w:eastAsia="Microsoft YaHei" w:cs="Microsoft YaHei"/>
          <w:sz w:val="35"/>
          <w:szCs w:val="35"/>
          <w:spacing w:val="43"/>
        </w:rPr>
        <w:t>哲学)</w:t>
      </w:r>
    </w:p>
    <w:p>
      <w:pPr>
        <w:rPr/>
      </w:pPr>
      <w:r/>
    </w:p>
    <w:p>
      <w:pPr>
        <w:spacing w:line="228" w:lineRule="exact"/>
        <w:rPr/>
      </w:pPr>
      <w:r/>
    </w:p>
    <w:tbl>
      <w:tblPr>
        <w:tblStyle w:val="2"/>
        <w:tblW w:w="946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9"/>
        <w:gridCol w:w="1458"/>
        <w:gridCol w:w="7206"/>
      </w:tblGrid>
      <w:tr>
        <w:trPr>
          <w:trHeight w:val="663" w:hRule="atLeast"/>
        </w:trPr>
        <w:tc>
          <w:tcPr>
            <w:tcW w:w="7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/>
              <w:spacing w:before="174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14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5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评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议指标</w:t>
            </w:r>
          </w:p>
        </w:tc>
        <w:tc>
          <w:tcPr>
            <w:tcW w:w="72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0"/>
              <w:spacing w:before="175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观察点</w:t>
            </w:r>
          </w:p>
        </w:tc>
      </w:tr>
      <w:tr>
        <w:trPr>
          <w:trHeight w:val="969" w:hRule="atLeast"/>
        </w:trPr>
        <w:tc>
          <w:tcPr>
            <w:tcW w:w="79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348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题意义</w:t>
            </w:r>
          </w:p>
        </w:tc>
        <w:tc>
          <w:tcPr>
            <w:tcW w:w="72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76" w:firstLine="1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1.1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选题目的。选题符合哲学类学科专业研究方向和培养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0"/>
              </w:rPr>
              <w:t>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5"/>
              </w:rPr>
              <w:t>设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定，与毕业要求紧密相关；能立足于哲学专业领域的理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或现实问题，体现哲学专业综合训练基本要求。</w:t>
            </w:r>
          </w:p>
        </w:tc>
      </w:tr>
      <w:tr>
        <w:trPr>
          <w:trHeight w:val="792" w:hRule="atLeast"/>
        </w:trPr>
        <w:tc>
          <w:tcPr>
            <w:tcW w:w="79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77" w:firstLine="1"/>
              <w:spacing w:before="87" w:line="176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1.2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研究意义。面向哲学专业领域的学术或实际问题进行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分析，并具有一定的理论或实际价值。</w:t>
            </w:r>
          </w:p>
        </w:tc>
      </w:tr>
      <w:tr>
        <w:trPr>
          <w:trHeight w:val="969" w:hRule="atLeast"/>
        </w:trPr>
        <w:tc>
          <w:tcPr>
            <w:tcW w:w="79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121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写作安排</w:t>
            </w:r>
          </w:p>
        </w:tc>
        <w:tc>
          <w:tcPr>
            <w:tcW w:w="72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" w:right="78" w:hanging="10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7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文献调研。具有一定的文献收集、整理和分析能力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；文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料能呈现本领域研究现状；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收集的资料及主要参考文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达到写作要求。</w:t>
            </w:r>
          </w:p>
        </w:tc>
      </w:tr>
      <w:tr>
        <w:trPr>
          <w:trHeight w:val="969" w:hRule="atLeast"/>
        </w:trPr>
        <w:tc>
          <w:tcPr>
            <w:tcW w:w="79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7" w:right="75" w:hanging="16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2.2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工作量与写作形式。工作量饱满，难易程度适当，论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"/>
              </w:rPr>
              <w:t>字数符合所在专业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相关规定要求；写作形式符合哲学类专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业特点和选题需要。</w:t>
            </w:r>
          </w:p>
        </w:tc>
      </w:tr>
      <w:tr>
        <w:trPr>
          <w:trHeight w:val="650" w:hRule="atLeast"/>
        </w:trPr>
        <w:tc>
          <w:tcPr>
            <w:tcW w:w="79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120" w:line="16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构建</w:t>
            </w:r>
          </w:p>
        </w:tc>
        <w:tc>
          <w:tcPr>
            <w:tcW w:w="72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 w:right="80" w:hanging="27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3.1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层次体系。论文体例与选题相匹配，体系完整、层次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清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、结构合理、重点突出。</w:t>
            </w:r>
          </w:p>
        </w:tc>
      </w:tr>
      <w:tr>
        <w:trPr>
          <w:trHeight w:val="745" w:hRule="atLeast"/>
        </w:trPr>
        <w:tc>
          <w:tcPr>
            <w:tcW w:w="79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 w:right="80" w:hanging="17"/>
              <w:spacing w:before="68" w:line="16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3.2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逻辑结构。论文思路清晰、逻辑严谨、结构完整，论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恰当充分，论证科学合理，结论可信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。</w:t>
            </w:r>
          </w:p>
        </w:tc>
      </w:tr>
      <w:tr>
        <w:trPr>
          <w:trHeight w:val="970" w:hRule="atLeast"/>
        </w:trPr>
        <w:tc>
          <w:tcPr>
            <w:tcW w:w="79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121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专业能力</w:t>
            </w:r>
          </w:p>
        </w:tc>
        <w:tc>
          <w:tcPr>
            <w:tcW w:w="72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75" w:hanging="4"/>
              <w:spacing w:before="15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4.1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综合应用知识能力。掌握所在专业的专业知识和理论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"/>
              </w:rPr>
              <w:t>础，能合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理应用到研究过程，体现出一定的专业能力和素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。</w:t>
            </w:r>
          </w:p>
        </w:tc>
      </w:tr>
      <w:tr>
        <w:trPr>
          <w:trHeight w:val="969" w:hRule="atLeast"/>
        </w:trPr>
        <w:tc>
          <w:tcPr>
            <w:tcW w:w="799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 w:right="75" w:hanging="7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4.2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分析解决问题能力。具备发现问题、分析问题和解决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实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"/>
              </w:rPr>
              <w:t>际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问题的基本能力和水平，能够批判分析哲学及相关领域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象和问题。</w:t>
            </w:r>
          </w:p>
        </w:tc>
      </w:tr>
      <w:tr>
        <w:trPr>
          <w:trHeight w:val="969" w:hRule="atLeast"/>
        </w:trPr>
        <w:tc>
          <w:tcPr>
            <w:tcW w:w="79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" w:right="75" w:hanging="10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4.3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创新与特色。具有一定的特色或新意，能创新性地应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"/>
              </w:rPr>
              <w:t>经典理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论，或合理化地提出新见解，或指导性地阐释现实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意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义。</w:t>
            </w:r>
          </w:p>
        </w:tc>
      </w:tr>
      <w:tr>
        <w:trPr>
          <w:trHeight w:val="696" w:hRule="atLeast"/>
        </w:trPr>
        <w:tc>
          <w:tcPr>
            <w:tcW w:w="79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120" w:line="16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学术规范</w:t>
            </w:r>
          </w:p>
        </w:tc>
        <w:tc>
          <w:tcPr>
            <w:tcW w:w="72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" w:right="79" w:hanging="12"/>
              <w:spacing w:before="43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</w:rPr>
              <w:t>5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行文规范。要素完备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，文字表达准确，格式符合通行学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术规范要求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。</w:t>
            </w:r>
          </w:p>
        </w:tc>
      </w:tr>
      <w:tr>
        <w:trPr>
          <w:trHeight w:val="657" w:hRule="atLeast"/>
        </w:trPr>
        <w:tc>
          <w:tcPr>
            <w:tcW w:w="79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 w:right="79" w:hanging="13"/>
              <w:spacing w:before="20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5.2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引用规范。严格遵守科研诚信规则，资料引证和参考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等方面符合通行学术规范。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8"/>
          <w:pgMar w:top="400" w:right="1216" w:bottom="1852" w:left="1215" w:header="0" w:footer="1569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646"/>
        <w:spacing w:before="151" w:line="19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安徽省本科毕业论文(设计)抽检评议要</w:t>
      </w: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素</w:t>
      </w:r>
    </w:p>
    <w:p>
      <w:pPr>
        <w:ind w:left="3869"/>
        <w:spacing w:before="1" w:line="207" w:lineRule="auto"/>
        <w:tabs>
          <w:tab w:val="left" w:leader="empty" w:pos="4043"/>
        </w:tabs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</w:rPr>
        <w:tab/>
      </w:r>
      <w:r>
        <w:rPr>
          <w:rFonts w:ascii="Microsoft YaHei" w:hAnsi="Microsoft YaHei" w:eastAsia="Microsoft YaHei" w:cs="Microsoft YaHei"/>
          <w:sz w:val="35"/>
          <w:szCs w:val="35"/>
          <w:spacing w:val="36"/>
        </w:rPr>
        <w:t>(经济学)</w:t>
      </w:r>
    </w:p>
    <w:p>
      <w:pPr>
        <w:rPr/>
      </w:pPr>
      <w:r/>
    </w:p>
    <w:p>
      <w:pPr>
        <w:spacing w:line="227" w:lineRule="exact"/>
        <w:rPr/>
      </w:pPr>
      <w:r/>
    </w:p>
    <w:tbl>
      <w:tblPr>
        <w:tblStyle w:val="2"/>
        <w:tblW w:w="953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3"/>
        <w:gridCol w:w="1458"/>
        <w:gridCol w:w="7250"/>
      </w:tblGrid>
      <w:tr>
        <w:trPr>
          <w:trHeight w:val="742" w:hRule="atLeast"/>
        </w:trPr>
        <w:tc>
          <w:tcPr>
            <w:tcW w:w="8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226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14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227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评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议指标</w:t>
            </w:r>
          </w:p>
        </w:tc>
        <w:tc>
          <w:tcPr>
            <w:tcW w:w="7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2"/>
              <w:spacing w:before="227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观察点</w:t>
            </w:r>
          </w:p>
        </w:tc>
      </w:tr>
      <w:tr>
        <w:trPr>
          <w:trHeight w:val="650" w:hRule="atLeast"/>
        </w:trPr>
        <w:tc>
          <w:tcPr>
            <w:tcW w:w="823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题意义</w:t>
            </w:r>
          </w:p>
        </w:tc>
        <w:tc>
          <w:tcPr>
            <w:tcW w:w="7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 w:hanging="35"/>
              <w:spacing w:before="13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1.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选题目的。论文选题立足于经济类学科专业领域的理论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题或现实问题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，符合所在专业研究方向和培养目标要求。</w:t>
            </w:r>
          </w:p>
        </w:tc>
      </w:tr>
      <w:tr>
        <w:trPr>
          <w:trHeight w:val="745" w:hRule="atLeast"/>
        </w:trPr>
        <w:tc>
          <w:tcPr>
            <w:tcW w:w="823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6" w:right="77" w:hanging="3"/>
              <w:spacing w:before="64" w:line="17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1.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研究意义。论文选题具有一定的理论价值或实际应用参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考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价值。</w:t>
            </w:r>
          </w:p>
        </w:tc>
      </w:tr>
      <w:tr>
        <w:trPr>
          <w:trHeight w:val="1528" w:hRule="atLeast"/>
        </w:trPr>
        <w:tc>
          <w:tcPr>
            <w:tcW w:w="823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120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写作安排</w:t>
            </w:r>
          </w:p>
        </w:tc>
        <w:tc>
          <w:tcPr>
            <w:tcW w:w="7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77" w:hanging="20"/>
              <w:spacing w:before="132" w:line="17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文献调研。具有一定的查阅、整理、分析中外文献资料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</w:rPr>
              <w:t>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7"/>
              </w:rPr>
              <w:t>能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力，收集的资料及主要参考文献达到写作要求；能按照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</w:rPr>
              <w:t>一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7"/>
              </w:rPr>
              <w:t>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逻辑梳理阐述文献，并对现有研究理论、方法或相关研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究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展等情况进行一定的评价。</w:t>
            </w:r>
          </w:p>
        </w:tc>
      </w:tr>
      <w:tr>
        <w:trPr>
          <w:trHeight w:val="1023" w:hRule="atLeast"/>
        </w:trPr>
        <w:tc>
          <w:tcPr>
            <w:tcW w:w="823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76" w:hanging="1"/>
              <w:spacing w:before="44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工作量与写作形式。论文工作量饱满，难易程度适当，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字数符合所在专业相关规定要求；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写作形式符合经济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类专业特点和选题需要。</w:t>
            </w:r>
          </w:p>
        </w:tc>
      </w:tr>
      <w:tr>
        <w:trPr>
          <w:trHeight w:val="775" w:hRule="atLeast"/>
        </w:trPr>
        <w:tc>
          <w:tcPr>
            <w:tcW w:w="823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42"/>
              <w:spacing w:before="120" w:line="16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76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构建</w:t>
            </w:r>
          </w:p>
        </w:tc>
        <w:tc>
          <w:tcPr>
            <w:tcW w:w="7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" w:hanging="13"/>
              <w:spacing w:before="80" w:line="18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4"/>
              </w:rPr>
              <w:t>3.1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4"/>
              </w:rPr>
              <w:t>层次体系。论文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2"/>
              </w:rPr>
              <w:t>的主题和内容框架明确，做到体系完整、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>层次分明、重点突出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1"/>
              </w:rPr>
              <w:t>。</w:t>
            </w:r>
          </w:p>
        </w:tc>
      </w:tr>
      <w:tr>
        <w:trPr>
          <w:trHeight w:val="748" w:hRule="atLeast"/>
        </w:trPr>
        <w:tc>
          <w:tcPr>
            <w:tcW w:w="823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77" w:hanging="4"/>
              <w:spacing w:before="67" w:line="17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3.2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逻辑结构。论文逻辑严谨、结构完整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，能体现所在专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域的专门知识、专业能力和职业素养。</w:t>
            </w:r>
          </w:p>
        </w:tc>
      </w:tr>
      <w:tr>
        <w:trPr>
          <w:trHeight w:val="1097" w:hRule="atLeast"/>
        </w:trPr>
        <w:tc>
          <w:tcPr>
            <w:tcW w:w="823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121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专业能力</w:t>
            </w:r>
          </w:p>
        </w:tc>
        <w:tc>
          <w:tcPr>
            <w:tcW w:w="7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" w:right="75" w:hanging="8"/>
              <w:spacing w:before="240" w:line="18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综合应用知识能力。能综合运用专业知识进行理论研究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或解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决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实际问题，达到所在专业的培养目标及毕业要求。</w:t>
            </w:r>
          </w:p>
        </w:tc>
      </w:tr>
      <w:tr>
        <w:trPr>
          <w:trHeight w:val="1023" w:hRule="atLeast"/>
        </w:trPr>
        <w:tc>
          <w:tcPr>
            <w:tcW w:w="823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hanging="3"/>
              <w:spacing w:before="44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6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分析解决问题能力。论文论证分析严谨合理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，能够综合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2"/>
              </w:rPr>
              <w:t>运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本专业知识开展研究；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能够做到发现问题、分析问题，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并用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合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理的路径解决实际问题。</w:t>
            </w:r>
          </w:p>
        </w:tc>
      </w:tr>
      <w:tr>
        <w:trPr>
          <w:trHeight w:val="1177" w:hRule="atLeast"/>
        </w:trPr>
        <w:tc>
          <w:tcPr>
            <w:tcW w:w="823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 w:right="44" w:hanging="12"/>
              <w:spacing w:before="282" w:line="18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6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9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创新与特色。论文具有一定特色或新意，能体现作者的独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9"/>
              </w:rPr>
              <w:t>立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4"/>
              </w:rPr>
              <w:t>思考，达到所属专业培养方案中对知识、能力、素质的要求。</w:t>
            </w:r>
          </w:p>
        </w:tc>
      </w:tr>
      <w:tr>
        <w:trPr>
          <w:trHeight w:val="735" w:hRule="atLeast"/>
        </w:trPr>
        <w:tc>
          <w:tcPr>
            <w:tcW w:w="823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41"/>
              <w:spacing w:before="120" w:line="16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学术规范</w:t>
            </w:r>
          </w:p>
        </w:tc>
        <w:tc>
          <w:tcPr>
            <w:tcW w:w="7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" w:right="76" w:hanging="21"/>
              <w:spacing w:before="62" w:line="16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5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行文规范。论文的文字表达、书写格式、图表注释、公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式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号、缩略词等规范准确。</w:t>
            </w:r>
          </w:p>
        </w:tc>
      </w:tr>
      <w:tr>
        <w:trPr>
          <w:trHeight w:val="770" w:hRule="atLeast"/>
        </w:trPr>
        <w:tc>
          <w:tcPr>
            <w:tcW w:w="823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 w:right="78" w:hanging="23"/>
              <w:spacing w:before="73" w:line="17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5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引用规范。论文在资料引证、参考文献等方面符合通行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术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规范和知识产权相关规定。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8"/>
          <w:pgMar w:top="400" w:right="1182" w:bottom="1739" w:left="1181" w:header="0" w:footer="1459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645"/>
        <w:spacing w:before="151" w:line="19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安徽省本科毕业论文(设计)抽检评议要</w:t>
      </w: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素</w:t>
      </w:r>
    </w:p>
    <w:p>
      <w:pPr>
        <w:ind w:left="4046"/>
        <w:spacing w:before="1" w:line="207" w:lineRule="auto"/>
        <w:tabs>
          <w:tab w:val="left" w:leader="empty" w:pos="4221"/>
        </w:tabs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</w:rPr>
        <w:tab/>
      </w:r>
      <w:r>
        <w:rPr>
          <w:rFonts w:ascii="Microsoft YaHei" w:hAnsi="Microsoft YaHei" w:eastAsia="Microsoft YaHei" w:cs="Microsoft YaHei"/>
          <w:sz w:val="35"/>
          <w:szCs w:val="35"/>
          <w:spacing w:val="45"/>
        </w:rPr>
        <w:t>(</w:t>
      </w:r>
      <w:r>
        <w:rPr>
          <w:rFonts w:ascii="Microsoft YaHei" w:hAnsi="Microsoft YaHei" w:eastAsia="Microsoft YaHei" w:cs="Microsoft YaHei"/>
          <w:sz w:val="35"/>
          <w:szCs w:val="35"/>
          <w:spacing w:val="43"/>
        </w:rPr>
        <w:t>法学)</w:t>
      </w:r>
    </w:p>
    <w:p>
      <w:pPr>
        <w:rPr/>
      </w:pPr>
      <w:r/>
    </w:p>
    <w:p>
      <w:pPr>
        <w:spacing w:line="227" w:lineRule="exact"/>
        <w:rPr/>
      </w:pPr>
      <w:r/>
    </w:p>
    <w:tbl>
      <w:tblPr>
        <w:tblStyle w:val="2"/>
        <w:tblW w:w="95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3"/>
        <w:gridCol w:w="1458"/>
        <w:gridCol w:w="7248"/>
      </w:tblGrid>
      <w:tr>
        <w:trPr>
          <w:trHeight w:val="663" w:hRule="atLeast"/>
        </w:trPr>
        <w:tc>
          <w:tcPr>
            <w:tcW w:w="8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88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14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2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评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议指标</w:t>
            </w:r>
          </w:p>
        </w:tc>
        <w:tc>
          <w:tcPr>
            <w:tcW w:w="72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1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观察点</w:t>
            </w:r>
          </w:p>
        </w:tc>
      </w:tr>
      <w:tr>
        <w:trPr>
          <w:trHeight w:val="969" w:hRule="atLeast"/>
        </w:trPr>
        <w:tc>
          <w:tcPr>
            <w:tcW w:w="823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360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81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题意义</w:t>
            </w:r>
          </w:p>
        </w:tc>
        <w:tc>
          <w:tcPr>
            <w:tcW w:w="72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" w:right="98" w:hanging="4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1.1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选题目的。选题属于法学类学科专业研究方向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，符合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专业培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目标设定，与本专业毕业要求紧密相关；研究问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题明确，研究范围适度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。</w:t>
            </w:r>
          </w:p>
        </w:tc>
      </w:tr>
      <w:tr>
        <w:trPr>
          <w:trHeight w:val="650" w:hRule="atLeast"/>
        </w:trPr>
        <w:tc>
          <w:tcPr>
            <w:tcW w:w="823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 w:right="76" w:hanging="3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1.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研究意义。论文选题具有一定的理论价值或实际应用参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考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价值。</w:t>
            </w:r>
          </w:p>
        </w:tc>
      </w:tr>
      <w:tr>
        <w:trPr>
          <w:trHeight w:val="969" w:hRule="atLeast"/>
        </w:trPr>
        <w:tc>
          <w:tcPr>
            <w:tcW w:w="823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40"/>
              <w:spacing w:before="120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写作安排</w:t>
            </w:r>
          </w:p>
        </w:tc>
        <w:tc>
          <w:tcPr>
            <w:tcW w:w="72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 w:right="98" w:hanging="10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2.1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文献调研。基本掌握文献检索方法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，所综述或引证的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献能反映本专业对该问题的学术动态；调研方法适当、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"/>
              </w:rPr>
              <w:t>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。</w:t>
            </w:r>
          </w:p>
        </w:tc>
      </w:tr>
      <w:tr>
        <w:trPr>
          <w:trHeight w:val="969" w:hRule="atLeast"/>
        </w:trPr>
        <w:tc>
          <w:tcPr>
            <w:tcW w:w="823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 w:right="98" w:hanging="16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2.2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工作量与写作形式。工作量饱满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，难易程度适当，论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数符合所在专业相关规定要求；写作形式符合法学类专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5"/>
              </w:rPr>
              <w:t>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特点和选题需要。。</w:t>
            </w:r>
          </w:p>
        </w:tc>
      </w:tr>
      <w:tr>
        <w:trPr>
          <w:trHeight w:val="650" w:hRule="atLeast"/>
        </w:trPr>
        <w:tc>
          <w:tcPr>
            <w:tcW w:w="823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343"/>
              <w:spacing w:before="120" w:line="16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构建</w:t>
            </w:r>
          </w:p>
        </w:tc>
        <w:tc>
          <w:tcPr>
            <w:tcW w:w="72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7" w:right="116" w:hanging="18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3.1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层次体系。论文结构完整合理、层次分明、详略得当、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重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点突出。</w:t>
            </w:r>
          </w:p>
        </w:tc>
      </w:tr>
      <w:tr>
        <w:trPr>
          <w:trHeight w:val="650" w:hRule="atLeast"/>
        </w:trPr>
        <w:tc>
          <w:tcPr>
            <w:tcW w:w="823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 w:right="98" w:hanging="16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逻辑结构。文章的内容组织逻辑严谨、条理清晰，研究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方案可行，论证科学充分，结论可信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。</w:t>
            </w:r>
          </w:p>
        </w:tc>
      </w:tr>
      <w:tr>
        <w:trPr>
          <w:trHeight w:val="969" w:hRule="atLeast"/>
        </w:trPr>
        <w:tc>
          <w:tcPr>
            <w:tcW w:w="823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45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专业能力</w:t>
            </w:r>
          </w:p>
        </w:tc>
        <w:tc>
          <w:tcPr>
            <w:tcW w:w="72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 w:right="12" w:hanging="5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4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综合应用知识能力。掌握本专业的基础理论和研究方法，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掌握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专业相关领域的系统性专业知识和专业能力，并能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合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运用到研究过程。</w:t>
            </w:r>
          </w:p>
        </w:tc>
      </w:tr>
      <w:tr>
        <w:trPr>
          <w:trHeight w:val="969" w:hRule="atLeast"/>
        </w:trPr>
        <w:tc>
          <w:tcPr>
            <w:tcW w:w="823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 w:right="8" w:hanging="21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4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5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分析解决问题能力。能够综合运用本专业知识开展研究；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能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够做到发现问题、分析问题，并用合理的路径解决实际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问题。</w:t>
            </w:r>
          </w:p>
        </w:tc>
      </w:tr>
      <w:tr>
        <w:trPr>
          <w:trHeight w:val="650" w:hRule="atLeast"/>
        </w:trPr>
        <w:tc>
          <w:tcPr>
            <w:tcW w:w="823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 w:right="66" w:hanging="12"/>
              <w:spacing w:before="21" w:line="15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4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3"/>
              </w:rPr>
              <w:t>.3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3"/>
              </w:rPr>
              <w:t>创新与特色。论文具有一定的特色或新意，体现出作者的独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9"/>
              </w:rPr>
              <w:t>立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4"/>
              </w:rPr>
              <w:t>思考，达到所属专业培养方案中对知识、能力、素质的要求。</w:t>
            </w:r>
          </w:p>
        </w:tc>
      </w:tr>
      <w:tr>
        <w:trPr>
          <w:trHeight w:val="650" w:hRule="atLeast"/>
        </w:trPr>
        <w:tc>
          <w:tcPr>
            <w:tcW w:w="823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ind w:left="342"/>
              <w:spacing w:before="120" w:line="16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14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学术规范</w:t>
            </w:r>
          </w:p>
        </w:tc>
        <w:tc>
          <w:tcPr>
            <w:tcW w:w="72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 w:right="98" w:hanging="21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5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行文规范。论文的文字表达、书写格式、图表注释、公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式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号、缩略词等规范准确。</w:t>
            </w:r>
          </w:p>
        </w:tc>
      </w:tr>
      <w:tr>
        <w:trPr>
          <w:trHeight w:val="703" w:hRule="atLeast"/>
        </w:trPr>
        <w:tc>
          <w:tcPr>
            <w:tcW w:w="823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 w:right="98" w:hanging="23"/>
              <w:spacing w:before="42" w:line="16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5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引用规范。论文中的引用、注释和图表使用等符合通行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术规范。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8"/>
          <w:pgMar w:top="400" w:right="1183" w:bottom="1839" w:left="1182" w:header="0" w:footer="1557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634"/>
        <w:spacing w:before="151" w:line="19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安徽省本科毕业论文(设计)抽检评议要</w:t>
      </w: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素</w:t>
      </w:r>
    </w:p>
    <w:p>
      <w:pPr>
        <w:ind w:left="3857"/>
        <w:spacing w:before="1" w:line="207" w:lineRule="auto"/>
        <w:tabs>
          <w:tab w:val="left" w:leader="empty" w:pos="4032"/>
        </w:tabs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</w:rPr>
        <w:tab/>
      </w:r>
      <w:r>
        <w:rPr>
          <w:rFonts w:ascii="Microsoft YaHei" w:hAnsi="Microsoft YaHei" w:eastAsia="Microsoft YaHei" w:cs="Microsoft YaHei"/>
          <w:sz w:val="35"/>
          <w:szCs w:val="35"/>
          <w:spacing w:val="36"/>
        </w:rPr>
        <w:t>(教育学)</w:t>
      </w:r>
    </w:p>
    <w:p>
      <w:pPr>
        <w:rPr/>
      </w:pPr>
      <w:r/>
    </w:p>
    <w:p>
      <w:pPr>
        <w:spacing w:line="227" w:lineRule="exact"/>
        <w:rPr/>
      </w:pPr>
      <w:r/>
    </w:p>
    <w:tbl>
      <w:tblPr>
        <w:tblStyle w:val="2"/>
        <w:tblW w:w="951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8"/>
        <w:gridCol w:w="1459"/>
        <w:gridCol w:w="7236"/>
      </w:tblGrid>
      <w:tr>
        <w:trPr>
          <w:trHeight w:val="663" w:hRule="atLeast"/>
        </w:trPr>
        <w:tc>
          <w:tcPr>
            <w:tcW w:w="8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88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14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评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议指标</w:t>
            </w:r>
          </w:p>
        </w:tc>
        <w:tc>
          <w:tcPr>
            <w:tcW w:w="7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4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观察点</w:t>
            </w:r>
          </w:p>
        </w:tc>
      </w:tr>
      <w:tr>
        <w:trPr>
          <w:trHeight w:val="634" w:hRule="atLeast"/>
        </w:trPr>
        <w:tc>
          <w:tcPr>
            <w:tcW w:w="81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题意义</w:t>
            </w:r>
          </w:p>
        </w:tc>
        <w:tc>
          <w:tcPr>
            <w:tcW w:w="7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 w:right="204" w:hanging="7"/>
              <w:spacing w:before="13" w:line="15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0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选题目的。选题属于教育类学科专业研究方向，符合本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专业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目标的设定，与毕业要求紧密相关。</w:t>
            </w:r>
          </w:p>
        </w:tc>
      </w:tr>
      <w:tr>
        <w:trPr>
          <w:trHeight w:val="910" w:hRule="atLeast"/>
        </w:trPr>
        <w:tc>
          <w:tcPr>
            <w:tcW w:w="81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 w:hanging="4"/>
              <w:spacing w:before="3" w:line="15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4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研究意义。选题立足于当前教育领域的理论或现实问题，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</w:rPr>
              <w:t>对教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育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理论研究有一定的拓展或深化，或对解决教育实际问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3"/>
              </w:rPr>
              <w:t>题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5"/>
              </w:rPr>
              <w:t>具有一定的应用与参考价值。</w:t>
            </w:r>
          </w:p>
        </w:tc>
      </w:tr>
      <w:tr>
        <w:trPr>
          <w:trHeight w:val="909" w:hRule="atLeast"/>
        </w:trPr>
        <w:tc>
          <w:tcPr>
            <w:tcW w:w="81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120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写作安排</w:t>
            </w:r>
          </w:p>
        </w:tc>
        <w:tc>
          <w:tcPr>
            <w:tcW w:w="7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82" w:hanging="5"/>
              <w:spacing w:before="2" w:line="15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2.1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文献综述。具备一定的教育文献检索及梳理能力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，了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解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2"/>
              </w:rPr>
              <w:t>相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"/>
              </w:rPr>
              <w:t>关领域研究进展及最新研究动态，收集的资料及主要参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考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献达到写作要求。</w:t>
            </w:r>
          </w:p>
        </w:tc>
      </w:tr>
      <w:tr>
        <w:trPr>
          <w:trHeight w:val="909" w:hRule="atLeast"/>
        </w:trPr>
        <w:tc>
          <w:tcPr>
            <w:tcW w:w="81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" w:right="85" w:hanging="9"/>
              <w:spacing w:before="2" w:line="15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工作量与写作形式。工作量饱满，难易程度适当，论文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字数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合所在专业相关规定要求；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写作形式符合教育学类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业特点和选题需要。</w:t>
            </w:r>
          </w:p>
        </w:tc>
      </w:tr>
      <w:tr>
        <w:trPr>
          <w:trHeight w:val="610" w:hRule="atLeast"/>
        </w:trPr>
        <w:tc>
          <w:tcPr>
            <w:tcW w:w="81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342"/>
              <w:spacing w:before="120" w:line="16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76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构建</w:t>
            </w:r>
          </w:p>
        </w:tc>
        <w:tc>
          <w:tcPr>
            <w:tcW w:w="7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 w:hanging="18"/>
              <w:spacing w:line="158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>3.1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>层次体系。论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>文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>核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>心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>模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>块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>完备，层次分明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1"/>
              </w:rPr>
              <w:t>，详略得当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9"/>
              </w:rPr>
              <w:t>，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24"/>
              </w:rPr>
              <w:t>重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21"/>
              </w:rPr>
              <w:t>点突出。</w:t>
            </w:r>
          </w:p>
        </w:tc>
      </w:tr>
      <w:tr>
        <w:trPr>
          <w:trHeight w:val="909" w:hRule="atLeast"/>
        </w:trPr>
        <w:tc>
          <w:tcPr>
            <w:tcW w:w="81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hanging="8"/>
              <w:spacing w:before="2" w:line="15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4"/>
              </w:rPr>
              <w:t>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6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逻辑结构。论文内容紧扣研究主题，基本观点阐述明确充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9"/>
              </w:rPr>
              <w:t>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6"/>
              </w:rPr>
              <w:t>，理论运用恰当，论述科学合理；论文篇章结构合理，各部分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之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间的逻辑关系清晰。</w:t>
            </w:r>
          </w:p>
        </w:tc>
      </w:tr>
      <w:tr>
        <w:trPr>
          <w:trHeight w:val="1509" w:hRule="atLeast"/>
        </w:trPr>
        <w:tc>
          <w:tcPr>
            <w:tcW w:w="81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专业能力</w:t>
            </w:r>
          </w:p>
        </w:tc>
        <w:tc>
          <w:tcPr>
            <w:tcW w:w="7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6" w:right="134" w:hanging="6"/>
              <w:spacing w:before="7" w:line="15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4.1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综合应用知识能力。具备一定的教育专业理论知识，体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现出对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教育专业基本概念、基本原理和基本理论的准确把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握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掌握实证调研等基本的教育研究方法，并能够运用这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2"/>
              </w:rPr>
              <w:t>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2"/>
              </w:rPr>
              <w:t>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1"/>
              </w:rPr>
              <w:t>法获取有效的第一手材料；研究路径设计科学合理，研究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7"/>
              </w:rPr>
              <w:t>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9"/>
              </w:rPr>
              <w:t>论可信；概念表述准确，语言通顺流畅，条理清晰。</w:t>
            </w:r>
          </w:p>
        </w:tc>
      </w:tr>
      <w:tr>
        <w:trPr>
          <w:trHeight w:val="1509" w:hRule="atLeast"/>
        </w:trPr>
        <w:tc>
          <w:tcPr>
            <w:tcW w:w="818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 w:right="161" w:hanging="3"/>
              <w:spacing w:before="7" w:line="15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4.2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分析解决问题能力。能够运用教育专业理论知识研究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探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讨教育实际问题，提出有价值的观点和意见；分析和论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证严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科学，所表达的观点体现出一定的思辨水平以及独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立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和深入剖析问题的素养，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达到所在专业的培养目标及毕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要求。</w:t>
            </w:r>
          </w:p>
        </w:tc>
      </w:tr>
      <w:tr>
        <w:trPr>
          <w:trHeight w:val="610" w:hRule="atLeast"/>
        </w:trPr>
        <w:tc>
          <w:tcPr>
            <w:tcW w:w="81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 w:right="49" w:hanging="12"/>
              <w:spacing w:before="3" w:line="157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4"/>
              </w:rPr>
              <w:t>4.3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4"/>
              </w:rPr>
              <w:t>创新与特色。论文具有一定的特色或新意，体现出作者的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0"/>
              </w:rPr>
              <w:t>独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9"/>
              </w:rPr>
              <w:t>立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24"/>
              </w:rPr>
              <w:t>思考，达到所属专业培养方案中对知识、能力、素质的要求。</w:t>
            </w:r>
          </w:p>
        </w:tc>
      </w:tr>
      <w:tr>
        <w:trPr>
          <w:trHeight w:val="910" w:hRule="atLeast"/>
        </w:trPr>
        <w:tc>
          <w:tcPr>
            <w:tcW w:w="81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341"/>
              <w:spacing w:before="120" w:line="16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学术规范</w:t>
            </w:r>
          </w:p>
        </w:tc>
        <w:tc>
          <w:tcPr>
            <w:tcW w:w="7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" w:right="82" w:hanging="13"/>
              <w:spacing w:before="6" w:line="156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6"/>
              </w:rPr>
              <w:t>5.1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6"/>
              </w:rPr>
              <w:t>行文规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5"/>
              </w:rPr>
              <w:t>范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>。格式规范，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>摘要、关键词、注释(或参考文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1"/>
              </w:rPr>
              <w:t>献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12"/>
              </w:rPr>
              <w:t>)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12"/>
              </w:rPr>
              <w:t>等要素完备；图表绘制、数据统计等符合学术规范；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</w:rPr>
              <w:t>文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5"/>
              </w:rPr>
              <w:t>字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>表达通顺，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>符合学术论文的文体要求。</w:t>
            </w:r>
          </w:p>
        </w:tc>
      </w:tr>
      <w:tr>
        <w:trPr>
          <w:trHeight w:val="703" w:hRule="atLeast"/>
        </w:trPr>
        <w:tc>
          <w:tcPr>
            <w:tcW w:w="81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 w:right="79" w:hanging="12"/>
              <w:spacing w:before="46" w:line="16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5.2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引用规范。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资料引证、参考文献、注释等方面严谨规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范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确，符合通行学术规范和知识产权相关规定。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8"/>
          <w:pgMar w:top="400" w:right="1188" w:bottom="1740" w:left="1193" w:header="0" w:footer="1456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639"/>
        <w:spacing w:before="151" w:line="19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安徽省本科毕业论文(设计)抽检评议要</w:t>
      </w: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素</w:t>
      </w:r>
    </w:p>
    <w:p>
      <w:pPr>
        <w:ind w:left="4040"/>
        <w:spacing w:before="1" w:line="207" w:lineRule="auto"/>
        <w:tabs>
          <w:tab w:val="left" w:leader="empty" w:pos="4215"/>
        </w:tabs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</w:rPr>
        <w:tab/>
      </w:r>
      <w:r>
        <w:rPr>
          <w:rFonts w:ascii="Microsoft YaHei" w:hAnsi="Microsoft YaHei" w:eastAsia="Microsoft YaHei" w:cs="Microsoft YaHei"/>
          <w:sz w:val="35"/>
          <w:szCs w:val="35"/>
          <w:spacing w:val="45"/>
        </w:rPr>
        <w:t>(</w:t>
      </w:r>
      <w:r>
        <w:rPr>
          <w:rFonts w:ascii="Microsoft YaHei" w:hAnsi="Microsoft YaHei" w:eastAsia="Microsoft YaHei" w:cs="Microsoft YaHei"/>
          <w:sz w:val="35"/>
          <w:szCs w:val="35"/>
          <w:spacing w:val="43"/>
        </w:rPr>
        <w:t>文学)</w:t>
      </w:r>
    </w:p>
    <w:p>
      <w:pPr>
        <w:rPr/>
      </w:pPr>
      <w:r/>
    </w:p>
    <w:p>
      <w:pPr>
        <w:spacing w:line="227" w:lineRule="exact"/>
        <w:rPr/>
      </w:pPr>
      <w:r/>
    </w:p>
    <w:tbl>
      <w:tblPr>
        <w:tblStyle w:val="2"/>
        <w:tblW w:w="951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0"/>
        <w:gridCol w:w="1459"/>
        <w:gridCol w:w="7269"/>
      </w:tblGrid>
      <w:tr>
        <w:trPr>
          <w:trHeight w:val="663" w:hRule="atLeast"/>
        </w:trPr>
        <w:tc>
          <w:tcPr>
            <w:tcW w:w="7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"/>
              <w:spacing w:before="188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14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评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议指标</w:t>
            </w:r>
          </w:p>
        </w:tc>
        <w:tc>
          <w:tcPr>
            <w:tcW w:w="72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3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观察点</w:t>
            </w:r>
          </w:p>
        </w:tc>
      </w:tr>
      <w:tr>
        <w:trPr>
          <w:trHeight w:val="650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题意义</w:t>
            </w:r>
          </w:p>
        </w:tc>
        <w:tc>
          <w:tcPr>
            <w:tcW w:w="72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 w:right="75" w:firstLine="4"/>
              <w:spacing w:before="16" w:line="18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1.1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选题目的。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符合文学类学科专业研究方向和专业培养目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标设定，达到综合训练基本要求。</w:t>
            </w:r>
          </w:p>
        </w:tc>
      </w:tr>
      <w:tr>
        <w:trPr>
          <w:trHeight w:val="969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6" w:right="23" w:hanging="4"/>
              <w:spacing w:before="12" w:line="19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1.2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研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究意义。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具有一定的理论价值或现实意义，能对本专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业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学术问题有基本的认识和判断，相较于已有的研究成果，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有一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定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程度的拓展或深化。</w:t>
            </w:r>
          </w:p>
        </w:tc>
      </w:tr>
      <w:tr>
        <w:trPr>
          <w:trHeight w:val="969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120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写作安排</w:t>
            </w:r>
          </w:p>
        </w:tc>
        <w:tc>
          <w:tcPr>
            <w:tcW w:w="72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74" w:hanging="5"/>
              <w:spacing w:before="17" w:line="18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2.1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文献调研。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资料搜集全面，能支撑论文选题；能综合分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析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国内外相关研究文献，研究现状梳理体现基本的学术史意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识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。</w:t>
            </w:r>
          </w:p>
        </w:tc>
      </w:tr>
      <w:tr>
        <w:trPr>
          <w:trHeight w:val="970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 w:right="77" w:hanging="3"/>
              <w:spacing w:before="15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2.2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工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作量与写作形式。工作量饱满，难易程度适当，论文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数符合所在专业相关规定要求；写作形式符合文学类专业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和选题需要。</w:t>
            </w:r>
          </w:p>
        </w:tc>
      </w:tr>
      <w:tr>
        <w:trPr>
          <w:trHeight w:val="650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120" w:line="16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构建</w:t>
            </w:r>
          </w:p>
        </w:tc>
        <w:tc>
          <w:tcPr>
            <w:tcW w:w="72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7" w:right="76" w:hanging="1"/>
              <w:spacing w:before="16" w:line="18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3.1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层次体系。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层次清楚、体系合理，符合问题认知的基本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逻辑；详略得当、重点突出，符合论文写作的基本常识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。</w:t>
            </w:r>
          </w:p>
        </w:tc>
      </w:tr>
      <w:tr>
        <w:trPr>
          <w:trHeight w:val="650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" w:right="76" w:hanging="24"/>
              <w:spacing w:before="16" w:line="18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3.2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逻辑结构。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结构完整、逻辑清晰，各部分之间联系比较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紧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密；论点集中，论据充分，论证合理。</w:t>
            </w:r>
          </w:p>
        </w:tc>
      </w:tr>
      <w:tr>
        <w:trPr>
          <w:trHeight w:val="969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专业能力</w:t>
            </w:r>
          </w:p>
        </w:tc>
        <w:tc>
          <w:tcPr>
            <w:tcW w:w="72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2" w:right="4" w:firstLine="7"/>
              <w:spacing w:before="17" w:line="18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</w:rPr>
              <w:t>4.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综合应用知识能力。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能运用本专业知识、基础理论进行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9"/>
              </w:rPr>
              <w:t>研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究，具有一定的概括、提炼能力，体现出专业能力和素养，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达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到毕业要求。</w:t>
            </w:r>
          </w:p>
        </w:tc>
      </w:tr>
      <w:tr>
        <w:trPr>
          <w:trHeight w:val="969" w:hRule="atLeast"/>
        </w:trPr>
        <w:tc>
          <w:tcPr>
            <w:tcW w:w="79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 w:right="78" w:firstLine="2"/>
              <w:spacing w:before="17" w:line="18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4.2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析解决问题能力。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掌握本专业的基本研究方法，有一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定的方法论意识；论证分析有条理，结论客观，有一定的理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论意识；体现出分析、解决问题的基本能力和素养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。</w:t>
            </w:r>
          </w:p>
        </w:tc>
      </w:tr>
      <w:tr>
        <w:trPr>
          <w:trHeight w:val="650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 w:right="40" w:hanging="12"/>
              <w:spacing w:before="21" w:line="15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2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1"/>
              </w:rPr>
              <w:t>.3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1"/>
              </w:rPr>
              <w:t>创新与特色。论文具有一定的特色或新意，体现出作者的独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9"/>
              </w:rPr>
              <w:t>立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4"/>
              </w:rPr>
              <w:t>思考，达到所属专业培养方案中对知识、能力、素质的要求。</w:t>
            </w:r>
          </w:p>
        </w:tc>
      </w:tr>
      <w:tr>
        <w:trPr>
          <w:trHeight w:val="1289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120" w:line="16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学术规范</w:t>
            </w:r>
          </w:p>
        </w:tc>
        <w:tc>
          <w:tcPr>
            <w:tcW w:w="72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 w:right="77"/>
              <w:spacing w:before="17" w:line="19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"/>
              </w:rPr>
              <w:t>5.1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"/>
              </w:rPr>
              <w:t>行文规范。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格式规范，摘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要、关键词、注释(或参考文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献)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等要素完备；核心概念、术语界定准确，理解到位；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图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表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绘制、数据统计等符合学术规范；文字表达通顺，符合学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术论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文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的文体要求。</w:t>
            </w:r>
          </w:p>
        </w:tc>
      </w:tr>
      <w:tr>
        <w:trPr>
          <w:trHeight w:val="977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 w:right="74" w:hanging="3"/>
              <w:spacing w:before="20" w:line="19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5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引用规范。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尊重他人的研究成果，做到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“凡引必注”；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观点参考、资料引证、参考文献等符合学术规范及知识产权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的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相关规定。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8"/>
          <w:pgMar w:top="400" w:right="1188" w:bottom="1839" w:left="1188" w:header="0" w:footer="1555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4223" w:right="1610" w:hanging="2583"/>
        <w:spacing w:before="150" w:line="211" w:lineRule="auto"/>
        <w:tabs>
          <w:tab w:val="left" w:leader="empty" w:pos="4397"/>
        </w:tabs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安徽省本科毕业论文(设计)抽检评议要</w:t>
      </w: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素</w:t>
      </w:r>
      <w:r>
        <w:rPr>
          <w:rFonts w:ascii="Microsoft YaHei" w:hAnsi="Microsoft YaHei" w:eastAsia="Microsoft YaHei" w:cs="Microsoft YaHei"/>
          <w:sz w:val="35"/>
          <w:szCs w:val="35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</w:rPr>
        <w:tab/>
      </w:r>
      <w:r>
        <w:rPr>
          <w:rFonts w:ascii="Microsoft YaHei" w:hAnsi="Microsoft YaHei" w:eastAsia="Microsoft YaHei" w:cs="Microsoft YaHei"/>
          <w:sz w:val="35"/>
          <w:szCs w:val="35"/>
          <w:spacing w:val="36"/>
        </w:rPr>
        <w:t>(历史学)</w:t>
      </w:r>
    </w:p>
    <w:p>
      <w:pPr>
        <w:rPr/>
      </w:pPr>
      <w:r/>
    </w:p>
    <w:p>
      <w:pPr>
        <w:spacing w:line="172" w:lineRule="exact"/>
        <w:rPr/>
      </w:pPr>
      <w:r/>
    </w:p>
    <w:tbl>
      <w:tblPr>
        <w:tblStyle w:val="2"/>
        <w:tblW w:w="95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6"/>
        <w:gridCol w:w="1431"/>
        <w:gridCol w:w="7272"/>
      </w:tblGrid>
      <w:tr>
        <w:trPr>
          <w:trHeight w:val="663" w:hRule="atLeast"/>
        </w:trPr>
        <w:tc>
          <w:tcPr>
            <w:tcW w:w="81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88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14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评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议指标</w:t>
            </w:r>
          </w:p>
        </w:tc>
        <w:tc>
          <w:tcPr>
            <w:tcW w:w="72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3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观察点</w:t>
            </w:r>
          </w:p>
        </w:tc>
      </w:tr>
      <w:tr>
        <w:trPr>
          <w:trHeight w:val="650" w:hRule="atLeast"/>
        </w:trPr>
        <w:tc>
          <w:tcPr>
            <w:tcW w:w="81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357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143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169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题意义</w:t>
            </w:r>
          </w:p>
        </w:tc>
        <w:tc>
          <w:tcPr>
            <w:tcW w:w="72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75" w:hanging="2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1.1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选题目的。符合历史类学科专业研究方向和培养目标设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定，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体现专业毕业要求。</w:t>
            </w:r>
          </w:p>
        </w:tc>
      </w:tr>
      <w:tr>
        <w:trPr>
          <w:trHeight w:val="650" w:hRule="atLeast"/>
        </w:trPr>
        <w:tc>
          <w:tcPr>
            <w:tcW w:w="81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" w:right="77" w:hanging="8"/>
              <w:spacing w:before="13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1.2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研究意义。面向历史学专业领域的学术与现实问题，具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一定的理论或实用价值。</w:t>
            </w:r>
          </w:p>
        </w:tc>
      </w:tr>
      <w:tr>
        <w:trPr>
          <w:trHeight w:val="649" w:hRule="atLeast"/>
        </w:trPr>
        <w:tc>
          <w:tcPr>
            <w:tcW w:w="81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120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143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写作安排</w:t>
            </w:r>
          </w:p>
        </w:tc>
        <w:tc>
          <w:tcPr>
            <w:tcW w:w="72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right="115" w:hanging="4"/>
              <w:spacing w:before="16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2.1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文献调研。体现历史学专业领域研究现状，并进行动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"/>
              </w:rPr>
              <w:t>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4"/>
              </w:rPr>
              <w:t>追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踪与分析总结，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能支撑论文的选题。</w:t>
            </w:r>
          </w:p>
        </w:tc>
      </w:tr>
      <w:tr>
        <w:trPr>
          <w:trHeight w:val="969" w:hRule="atLeast"/>
        </w:trPr>
        <w:tc>
          <w:tcPr>
            <w:tcW w:w="81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6" w:right="99" w:hanging="16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2.2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工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作量与写作形式。工作量饱满，难易程度适当，论文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</w:rPr>
              <w:t>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符合所在专业相关规定要求；写作形式符合历史学类专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业特点和选题需要。</w:t>
            </w:r>
          </w:p>
        </w:tc>
      </w:tr>
      <w:tr>
        <w:trPr>
          <w:trHeight w:val="649" w:hRule="atLeast"/>
        </w:trPr>
        <w:tc>
          <w:tcPr>
            <w:tcW w:w="81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341"/>
              <w:spacing w:before="120" w:line="16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143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162"/>
              <w:spacing w:before="121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构建</w:t>
            </w:r>
          </w:p>
        </w:tc>
        <w:tc>
          <w:tcPr>
            <w:tcW w:w="72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 w:right="135" w:hanging="10"/>
              <w:spacing w:before="16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3.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层次体系。叙述体系完整，有相关的学术史分析回顾、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的史料解读与分析，行文层次分明、重点突出。</w:t>
            </w:r>
          </w:p>
        </w:tc>
      </w:tr>
      <w:tr>
        <w:trPr>
          <w:trHeight w:val="650" w:hRule="atLeast"/>
        </w:trPr>
        <w:tc>
          <w:tcPr>
            <w:tcW w:w="81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 w:right="103" w:hanging="13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逻辑结构。体现明确的观点，论据确凿，论证充分，有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相应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史料支撑，符合历史学专业领域的基本要求。</w:t>
            </w:r>
          </w:p>
        </w:tc>
      </w:tr>
      <w:tr>
        <w:trPr>
          <w:trHeight w:val="650" w:hRule="atLeast"/>
        </w:trPr>
        <w:tc>
          <w:tcPr>
            <w:tcW w:w="81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43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78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专业能力</w:t>
            </w:r>
          </w:p>
        </w:tc>
        <w:tc>
          <w:tcPr>
            <w:tcW w:w="72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right="98" w:hanging="4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综合应用知识能力。体现历史学相关领域的基础理论素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养，专业知识合理应用于研究过程，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能够调动相关史料。</w:t>
            </w:r>
          </w:p>
        </w:tc>
      </w:tr>
      <w:tr>
        <w:trPr>
          <w:trHeight w:val="650" w:hRule="atLeast"/>
        </w:trPr>
        <w:tc>
          <w:tcPr>
            <w:tcW w:w="816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 w:right="93" w:hanging="7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分析解决问题能力。研究方法合理，论证分析严谨，体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现基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的史料分析解读能力。</w:t>
            </w:r>
          </w:p>
        </w:tc>
      </w:tr>
      <w:tr>
        <w:trPr>
          <w:trHeight w:val="649" w:hRule="atLeast"/>
        </w:trPr>
        <w:tc>
          <w:tcPr>
            <w:tcW w:w="81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 w:right="101" w:hanging="7"/>
              <w:spacing w:before="16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创新与特色。能够在学界研究基础上提出合理结论，体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现思辨性和创新性。</w:t>
            </w:r>
          </w:p>
        </w:tc>
      </w:tr>
      <w:tr>
        <w:trPr>
          <w:trHeight w:val="695" w:hRule="atLeast"/>
        </w:trPr>
        <w:tc>
          <w:tcPr>
            <w:tcW w:w="81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40"/>
              <w:spacing w:before="121" w:line="16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143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学术规范</w:t>
            </w:r>
          </w:p>
        </w:tc>
        <w:tc>
          <w:tcPr>
            <w:tcW w:w="72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hanging="7"/>
              <w:spacing w:before="42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</w:rPr>
              <w:t>5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行文规范。文字表达、书写格式、史料文献征引、图表、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公式符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号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、缩略词等方面符合通行学术规范。</w:t>
            </w:r>
          </w:p>
        </w:tc>
      </w:tr>
      <w:tr>
        <w:trPr>
          <w:trHeight w:val="703" w:hRule="atLeast"/>
        </w:trPr>
        <w:tc>
          <w:tcPr>
            <w:tcW w:w="81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 w:right="110" w:hanging="14"/>
              <w:spacing w:before="42" w:line="16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5.2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引用规范。史料引证、参考文献等符合通行学术规范和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知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识产权相关规定。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8"/>
          <w:pgMar w:top="400" w:right="1188" w:bottom="1740" w:left="1187" w:header="0" w:footer="1459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644"/>
        <w:spacing w:before="151" w:line="19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安徽省本科毕业论文(设计)抽检评议要</w:t>
      </w: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素</w:t>
      </w:r>
    </w:p>
    <w:p>
      <w:pPr>
        <w:ind w:left="4045"/>
        <w:spacing w:before="1" w:line="207" w:lineRule="auto"/>
        <w:tabs>
          <w:tab w:val="left" w:leader="empty" w:pos="4220"/>
        </w:tabs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</w:rPr>
        <w:tab/>
      </w:r>
      <w:r>
        <w:rPr>
          <w:rFonts w:ascii="Microsoft YaHei" w:hAnsi="Microsoft YaHei" w:eastAsia="Microsoft YaHei" w:cs="Microsoft YaHei"/>
          <w:sz w:val="35"/>
          <w:szCs w:val="35"/>
          <w:spacing w:val="45"/>
        </w:rPr>
        <w:t>(</w:t>
      </w:r>
      <w:r>
        <w:rPr>
          <w:rFonts w:ascii="Microsoft YaHei" w:hAnsi="Microsoft YaHei" w:eastAsia="Microsoft YaHei" w:cs="Microsoft YaHei"/>
          <w:sz w:val="35"/>
          <w:szCs w:val="35"/>
          <w:spacing w:val="43"/>
        </w:rPr>
        <w:t>理学)</w:t>
      </w:r>
    </w:p>
    <w:p>
      <w:pPr>
        <w:rPr/>
      </w:pPr>
      <w:r/>
    </w:p>
    <w:p>
      <w:pPr>
        <w:spacing w:line="227" w:lineRule="exact"/>
        <w:rPr/>
      </w:pPr>
      <w:r/>
    </w:p>
    <w:tbl>
      <w:tblPr>
        <w:tblStyle w:val="2"/>
        <w:tblW w:w="952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0"/>
        <w:gridCol w:w="1419"/>
        <w:gridCol w:w="7319"/>
      </w:tblGrid>
      <w:tr>
        <w:trPr>
          <w:trHeight w:val="663" w:hRule="atLeast"/>
        </w:trPr>
        <w:tc>
          <w:tcPr>
            <w:tcW w:w="7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"/>
              <w:spacing w:before="188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14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评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议指标</w:t>
            </w:r>
          </w:p>
        </w:tc>
        <w:tc>
          <w:tcPr>
            <w:tcW w:w="7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6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观察点</w:t>
            </w:r>
          </w:p>
        </w:tc>
      </w:tr>
      <w:tr>
        <w:trPr>
          <w:trHeight w:val="650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141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题意义</w:t>
            </w:r>
          </w:p>
        </w:tc>
        <w:tc>
          <w:tcPr>
            <w:tcW w:w="7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 w:hanging="35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1.1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选题目的。立足于理学学科专业领域的理论基础或现实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5"/>
              </w:rPr>
              <w:t>问题，符合专业培养目标设定，与本专业毕业要求紧密相关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。</w:t>
            </w:r>
          </w:p>
        </w:tc>
      </w:tr>
      <w:tr>
        <w:trPr>
          <w:trHeight w:val="969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 w:right="74" w:hanging="6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研究意义。具有一定的理论价值或实际应用价值，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能针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对所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专业领域学术问题或实际问题，进行理论分析、拓展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深化或模型设计解决问题。</w:t>
            </w:r>
          </w:p>
        </w:tc>
      </w:tr>
      <w:tr>
        <w:trPr>
          <w:trHeight w:val="969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120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141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77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写作安排</w:t>
            </w:r>
          </w:p>
        </w:tc>
        <w:tc>
          <w:tcPr>
            <w:tcW w:w="7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 w:right="74" w:hanging="10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2.1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文献调研。掌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握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文献检索整理方法，能收集来自国内外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数据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料，追踪本领域研究现状或专业动态并综合分析，收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集的资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料及主要参考文献达到写作要求。</w:t>
            </w:r>
          </w:p>
        </w:tc>
      </w:tr>
      <w:tr>
        <w:trPr>
          <w:trHeight w:val="970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77" w:hanging="3"/>
              <w:spacing w:before="15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6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工作量与写作形式。工作量饱满，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难易程度适当，论文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符合所在专业相关规定要求；写作形式符合理学类专业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和选题需要。</w:t>
            </w:r>
          </w:p>
        </w:tc>
      </w:tr>
      <w:tr>
        <w:trPr>
          <w:trHeight w:val="650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120" w:line="16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141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构建</w:t>
            </w:r>
          </w:p>
        </w:tc>
        <w:tc>
          <w:tcPr>
            <w:tcW w:w="7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74" w:hanging="4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3.1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层次体系。论文体系完整，内容组织层次分明，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研究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重点突出。</w:t>
            </w:r>
          </w:p>
        </w:tc>
      </w:tr>
      <w:tr>
        <w:trPr>
          <w:trHeight w:val="650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" w:right="77" w:hanging="13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逻辑结构。论点鲜明、论据确凿、论证充分，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达到所在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专业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域要求，体现本专业领域知识和能力的积累。</w:t>
            </w:r>
          </w:p>
        </w:tc>
      </w:tr>
      <w:tr>
        <w:trPr>
          <w:trHeight w:val="969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141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121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专业能力</w:t>
            </w:r>
          </w:p>
        </w:tc>
        <w:tc>
          <w:tcPr>
            <w:tcW w:w="7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 w:right="77" w:hanging="1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4.1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综合应用知识能力。掌握所在专业领域的专业知识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础，能合理应用到研究过程，体现出一定的专业能力和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素养。</w:t>
            </w:r>
          </w:p>
        </w:tc>
      </w:tr>
      <w:tr>
        <w:trPr>
          <w:trHeight w:val="969" w:hRule="atLeast"/>
        </w:trPr>
        <w:tc>
          <w:tcPr>
            <w:tcW w:w="79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77" w:hanging="3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4.2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分析解决问题能力。善于发现和分析问题，解决问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题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研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究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方法合理，论证分析严谨，数据记录规范，能体现一定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分析、解决本专业领域理论或实际问题的能力和素养。</w:t>
            </w:r>
          </w:p>
        </w:tc>
      </w:tr>
      <w:tr>
        <w:trPr>
          <w:trHeight w:val="969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 w:right="75" w:hanging="13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4.3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创新与特色。体现学科研究特征，具有一定的特色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或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意，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能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将经典理论收集整理、创新性应用或提出合理化的独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到见解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具有一定的理论深化或实际应用参考价值。</w:t>
            </w:r>
          </w:p>
        </w:tc>
      </w:tr>
      <w:tr>
        <w:trPr>
          <w:trHeight w:val="696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120" w:line="16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141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学术规范</w:t>
            </w:r>
          </w:p>
        </w:tc>
        <w:tc>
          <w:tcPr>
            <w:tcW w:w="7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6" w:hanging="7"/>
              <w:spacing w:before="43" w:line="16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6"/>
              </w:rPr>
              <w:t>5.1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>行文规范。文字表达、中英文书写格式、图表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>(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>图纸)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>、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4"/>
              </w:rPr>
              <w:t>公式符号、缩略词等方面符合通行学术规范。</w:t>
            </w:r>
          </w:p>
        </w:tc>
      </w:tr>
      <w:tr>
        <w:trPr>
          <w:trHeight w:val="703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6" w:right="77" w:hanging="7"/>
              <w:spacing w:before="42" w:line="16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5.2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引用规范。在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料引证、参考文献、数据收集等方面符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合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行学术规范和知识产权相关规定。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8"/>
          <w:pgMar w:top="400" w:right="1183" w:bottom="1839" w:left="1183" w:header="0" w:footer="1555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640"/>
        <w:spacing w:before="151" w:line="19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安徽省本科毕业论文(设计)抽检评议要</w:t>
      </w: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素</w:t>
      </w:r>
    </w:p>
    <w:p>
      <w:pPr>
        <w:ind w:left="4041"/>
        <w:spacing w:before="1" w:line="207" w:lineRule="auto"/>
        <w:tabs>
          <w:tab w:val="left" w:leader="empty" w:pos="4216"/>
        </w:tabs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</w:rPr>
        <w:tab/>
      </w:r>
      <w:r>
        <w:rPr>
          <w:rFonts w:ascii="Microsoft YaHei" w:hAnsi="Microsoft YaHei" w:eastAsia="Microsoft YaHei" w:cs="Microsoft YaHei"/>
          <w:sz w:val="35"/>
          <w:szCs w:val="35"/>
          <w:spacing w:val="45"/>
        </w:rPr>
        <w:t>(</w:t>
      </w:r>
      <w:r>
        <w:rPr>
          <w:rFonts w:ascii="Microsoft YaHei" w:hAnsi="Microsoft YaHei" w:eastAsia="Microsoft YaHei" w:cs="Microsoft YaHei"/>
          <w:sz w:val="35"/>
          <w:szCs w:val="35"/>
          <w:spacing w:val="43"/>
        </w:rPr>
        <w:t>工学)</w:t>
      </w:r>
    </w:p>
    <w:p>
      <w:pPr>
        <w:rPr/>
      </w:pPr>
      <w:r/>
    </w:p>
    <w:p>
      <w:pPr>
        <w:spacing w:line="227" w:lineRule="exact"/>
        <w:rPr/>
      </w:pPr>
      <w:r/>
    </w:p>
    <w:tbl>
      <w:tblPr>
        <w:tblStyle w:val="2"/>
        <w:tblW w:w="95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8"/>
        <w:gridCol w:w="1409"/>
        <w:gridCol w:w="7322"/>
      </w:tblGrid>
      <w:tr>
        <w:trPr>
          <w:trHeight w:val="663" w:hRule="atLeast"/>
        </w:trPr>
        <w:tc>
          <w:tcPr>
            <w:tcW w:w="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188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14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评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议指标</w:t>
            </w:r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9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观察点</w:t>
            </w:r>
          </w:p>
        </w:tc>
      </w:tr>
      <w:tr>
        <w:trPr>
          <w:trHeight w:val="650" w:hRule="atLeast"/>
        </w:trPr>
        <w:tc>
          <w:tcPr>
            <w:tcW w:w="78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343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140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题意义</w:t>
            </w:r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6" w:right="73" w:hanging="4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1.1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选题目的。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选题源于工程实践或科学研究，符合工学学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业培养目标要求，体现了训练解决工程问题的能力。</w:t>
            </w:r>
          </w:p>
        </w:tc>
      </w:tr>
      <w:tr>
        <w:trPr>
          <w:trHeight w:val="650" w:hRule="atLeast"/>
        </w:trPr>
        <w:tc>
          <w:tcPr>
            <w:tcW w:w="78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right="108" w:hanging="2"/>
              <w:spacing w:before="13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1.2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研究意义。选题能在理论研究上有一定拓展或深化，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或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工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程实践领域具有一定的应用参考价值。</w:t>
            </w:r>
          </w:p>
        </w:tc>
      </w:tr>
      <w:tr>
        <w:trPr>
          <w:trHeight w:val="969" w:hRule="atLeast"/>
        </w:trPr>
        <w:tc>
          <w:tcPr>
            <w:tcW w:w="78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120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140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写作安排</w:t>
            </w:r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 w:right="76" w:hanging="30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2.1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文献调研。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具有一定的查阅、整理、分析中外文献资料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能力，并基本了解本领域学术前沿动态和发展趋势，收集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的资料及主要参考文献达到写作要求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。</w:t>
            </w:r>
          </w:p>
        </w:tc>
      </w:tr>
      <w:tr>
        <w:trPr>
          <w:trHeight w:val="969" w:hRule="atLeast"/>
        </w:trPr>
        <w:tc>
          <w:tcPr>
            <w:tcW w:w="78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 w:right="77" w:hanging="3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工作量与写作形式。工作量饱满，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难易程度适当，论文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数符合所在专业相关规定要求；写作形式符合工学类专业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和选题需要。</w:t>
            </w:r>
          </w:p>
        </w:tc>
      </w:tr>
      <w:tr>
        <w:trPr>
          <w:trHeight w:val="650" w:hRule="atLeast"/>
        </w:trPr>
        <w:tc>
          <w:tcPr>
            <w:tcW w:w="78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120" w:line="16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140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构建</w:t>
            </w:r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 w:right="76" w:hanging="16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3.1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层次体系。撰写体系符合论文选题，章节安排合理，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次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分明，核心模块完备。</w:t>
            </w:r>
          </w:p>
        </w:tc>
      </w:tr>
      <w:tr>
        <w:trPr>
          <w:trHeight w:val="650" w:hRule="atLeast"/>
        </w:trPr>
        <w:tc>
          <w:tcPr>
            <w:tcW w:w="78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hanging="7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逻辑结构。论点表述明确，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技术方案合理可行，研究或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6"/>
              </w:rPr>
              <w:t>设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计方法科学；数据或结果分析严谨，论证充分，结论可信。</w:t>
            </w:r>
          </w:p>
        </w:tc>
      </w:tr>
      <w:tr>
        <w:trPr>
          <w:trHeight w:val="969" w:hRule="atLeast"/>
        </w:trPr>
        <w:tc>
          <w:tcPr>
            <w:tcW w:w="78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140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66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专业能力</w:t>
            </w:r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right="77" w:hanging="4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4.1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综合应用知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能力。具备一定的理论基础和专业知识，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并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能合理应用到研究过程，能体现所在专业领域的能力和素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达到所在专业人才培养的要求。</w:t>
            </w:r>
          </w:p>
        </w:tc>
      </w:tr>
      <w:tr>
        <w:trPr>
          <w:trHeight w:val="1289" w:hRule="atLeast"/>
        </w:trPr>
        <w:tc>
          <w:tcPr>
            <w:tcW w:w="788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 w:right="77" w:hanging="7"/>
              <w:spacing w:before="15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4.2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分析解决问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题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能力。能够综合运用所学专业知识，采取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2"/>
              </w:rPr>
              <w:t>恰当的研究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2"/>
              </w:rPr>
              <w:t>(设计)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2"/>
              </w:rPr>
              <w:t>方法或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"/>
              </w:rPr>
              <w:t>路径进行研究或设计；设计参数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合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相关技术规范要求，计算正确规范，具备发现问题、分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析问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题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、解决实际工程问题的能力和水平。</w:t>
            </w:r>
          </w:p>
        </w:tc>
      </w:tr>
      <w:tr>
        <w:trPr>
          <w:trHeight w:val="969" w:hRule="atLeast"/>
        </w:trPr>
        <w:tc>
          <w:tcPr>
            <w:tcW w:w="78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right="75" w:hanging="4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4"/>
              </w:rPr>
              <w:t>4.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7"/>
              </w:rPr>
              <w:t>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7"/>
              </w:rPr>
              <w:t>创新与特色。论文(设计)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7"/>
              </w:rPr>
              <w:t>过程、方法或结果中具有一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色或新意，达到本专业培养方案中对知识、能力、素质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要求。</w:t>
            </w:r>
          </w:p>
        </w:tc>
      </w:tr>
      <w:tr>
        <w:trPr>
          <w:trHeight w:val="970" w:hRule="atLeast"/>
        </w:trPr>
        <w:tc>
          <w:tcPr>
            <w:tcW w:w="78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120" w:line="16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140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78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学术规范</w:t>
            </w:r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hanging="6"/>
              <w:spacing w:before="21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1"/>
              </w:rPr>
              <w:t>5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行文规范。格式符合要求，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中外文用词准确，语法规范；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2"/>
              </w:rPr>
              <w:t>设计成果及相关过程材料完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"/>
              </w:rPr>
              <w:t>整，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"/>
              </w:rPr>
              <w:t>图表(图纸)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"/>
              </w:rPr>
              <w:t>、公式符号、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缩略词等方面符合通行学术规范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。</w:t>
            </w:r>
          </w:p>
        </w:tc>
      </w:tr>
      <w:tr>
        <w:trPr>
          <w:trHeight w:val="977" w:hRule="atLeast"/>
        </w:trPr>
        <w:tc>
          <w:tcPr>
            <w:tcW w:w="78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 w:right="74" w:hanging="5"/>
              <w:spacing w:before="22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5.2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引用规范。严格遵守科研诚信规则，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承认和尊重他人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研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成果，资料引证、参考文献等符合通行学术规范和知识产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权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相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关规定。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8"/>
          <w:pgMar w:top="400" w:right="1188" w:bottom="1740" w:left="1187" w:header="0" w:footer="1459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1574"/>
        <w:spacing w:before="114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lim="3"/>
          </w14:textOutline>
          <w:spacing w:val="6"/>
        </w:rPr>
        <w:t>安徽省本科毕业论文(设计)抽检评议要</w:t>
      </w:r>
      <w:r>
        <w:rPr>
          <w:rFonts w:ascii="SimSun" w:hAnsi="SimSun" w:eastAsia="SimSun" w:cs="SimSun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lim="3"/>
          </w14:textOutline>
          <w:spacing w:val="3"/>
        </w:rPr>
        <w:t>素</w:t>
      </w:r>
    </w:p>
    <w:p>
      <w:pPr>
        <w:ind w:left="4080"/>
        <w:spacing w:before="53" w:line="227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lim="3"/>
          </w14:textOutline>
          <w:spacing w:val="43"/>
        </w:rPr>
        <w:t>(农学</w:t>
      </w:r>
      <w:r>
        <w:rPr>
          <w:rFonts w:ascii="SimSun" w:hAnsi="SimSun" w:eastAsia="SimSun" w:cs="SimSun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lim="3"/>
          </w14:textOutline>
          <w:spacing w:val="42"/>
        </w:rPr>
        <w:t>)</w:t>
      </w:r>
    </w:p>
    <w:p>
      <w:pPr>
        <w:rPr/>
      </w:pPr>
      <w:r/>
    </w:p>
    <w:p>
      <w:pPr>
        <w:rPr/>
      </w:pPr>
      <w:r/>
    </w:p>
    <w:p>
      <w:pPr>
        <w:spacing w:line="72" w:lineRule="exact"/>
        <w:rPr/>
      </w:pPr>
      <w:r/>
    </w:p>
    <w:tbl>
      <w:tblPr>
        <w:tblStyle w:val="2"/>
        <w:tblW w:w="95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6"/>
        <w:gridCol w:w="1381"/>
        <w:gridCol w:w="7322"/>
      </w:tblGrid>
      <w:tr>
        <w:trPr>
          <w:trHeight w:val="663" w:hRule="atLeast"/>
        </w:trPr>
        <w:tc>
          <w:tcPr>
            <w:tcW w:w="81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88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138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评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议指标</w:t>
            </w:r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9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观察点</w:t>
            </w:r>
          </w:p>
        </w:tc>
      </w:tr>
      <w:tr>
        <w:trPr>
          <w:trHeight w:val="650" w:hRule="atLeast"/>
        </w:trPr>
        <w:tc>
          <w:tcPr>
            <w:tcW w:w="81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357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138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题意义</w:t>
            </w:r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hanging="2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1.1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选题目的。选题符合农学类学科专业研究方向和专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6"/>
              </w:rPr>
              <w:t>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目标设定，与毕业要求密切相关，体现综合训练基本要求。</w:t>
            </w:r>
          </w:p>
        </w:tc>
      </w:tr>
      <w:tr>
        <w:trPr>
          <w:trHeight w:val="969" w:hRule="atLeast"/>
        </w:trPr>
        <w:tc>
          <w:tcPr>
            <w:tcW w:w="81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 w:right="77" w:hanging="5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研究意义。面向农业发展前沿或“三农”实际问题，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能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专业的问题进行理论分析，具有一定的理论意义或实践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考价值。</w:t>
            </w:r>
          </w:p>
        </w:tc>
      </w:tr>
      <w:tr>
        <w:trPr>
          <w:trHeight w:val="969" w:hRule="atLeast"/>
        </w:trPr>
        <w:tc>
          <w:tcPr>
            <w:tcW w:w="81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120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写作安排</w:t>
            </w:r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 w:hanging="10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2.1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文献调研。掌握文献检索方法，具有综合分析国内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外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献的能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，能追踪所在领域研究现状或农业发展动态。参考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6"/>
              </w:rPr>
              <w:t>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9"/>
              </w:rPr>
              <w:t>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的质量、类型、时效符合专业要求，能支撑论文的选题。</w:t>
            </w:r>
          </w:p>
        </w:tc>
      </w:tr>
      <w:tr>
        <w:trPr>
          <w:trHeight w:val="969" w:hRule="atLeast"/>
        </w:trPr>
        <w:tc>
          <w:tcPr>
            <w:tcW w:w="81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 w:right="77" w:hanging="3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工作量与写作形式。工作量饱满，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难易程度适当，论文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数符合所在专业相关规定要求；写作形式符合农学类专业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和选题需要。</w:t>
            </w:r>
          </w:p>
        </w:tc>
      </w:tr>
      <w:tr>
        <w:trPr>
          <w:trHeight w:val="650" w:hRule="atLeast"/>
        </w:trPr>
        <w:tc>
          <w:tcPr>
            <w:tcW w:w="81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341"/>
              <w:spacing w:before="120" w:line="16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构建</w:t>
            </w:r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 w:right="76" w:hanging="21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4"/>
              </w:rPr>
              <w:t>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层次体系。论文形式规范，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结构完整，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层次分明，重点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出。</w:t>
            </w:r>
          </w:p>
        </w:tc>
      </w:tr>
      <w:tr>
        <w:trPr>
          <w:trHeight w:val="650" w:hRule="atLeast"/>
        </w:trPr>
        <w:tc>
          <w:tcPr>
            <w:tcW w:w="81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 w:right="126" w:hanging="4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3.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逻辑结构。论文围绕选题开展，论点鲜明，论据确凿，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证充分，符合所在专业领域要求。</w:t>
            </w:r>
          </w:p>
        </w:tc>
      </w:tr>
      <w:tr>
        <w:trPr>
          <w:trHeight w:val="969" w:hRule="atLeast"/>
        </w:trPr>
        <w:tc>
          <w:tcPr>
            <w:tcW w:w="81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43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138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专业能力</w:t>
            </w:r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right="77" w:hanging="4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4.1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综合应用知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能力。具备一定的理论基础和专业知识，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并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能合理应用到研究过程，能体现所在专业领域的能力和素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达到所在专业人才培养的要求。</w:t>
            </w:r>
          </w:p>
        </w:tc>
      </w:tr>
      <w:tr>
        <w:trPr>
          <w:trHeight w:val="969" w:hRule="atLeast"/>
        </w:trPr>
        <w:tc>
          <w:tcPr>
            <w:tcW w:w="816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 w:right="74" w:hanging="8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4.2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分析解决问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题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能力。具备一定的分析、解决农业领域实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际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问题的能力和素养，能根据选题采取恰当合理的研究方法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或路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，数据记录规范，论证分析严谨。</w:t>
            </w:r>
          </w:p>
        </w:tc>
      </w:tr>
      <w:tr>
        <w:trPr>
          <w:trHeight w:val="650" w:hRule="atLeast"/>
        </w:trPr>
        <w:tc>
          <w:tcPr>
            <w:tcW w:w="81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 w:right="66" w:hanging="1"/>
              <w:spacing w:before="21" w:line="15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4.3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创新与特色。具有一定的特色或新意，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能创新性应用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经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典理论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或提出合理化的独到见解，或科学解决实际问题。</w:t>
            </w:r>
          </w:p>
        </w:tc>
      </w:tr>
      <w:tr>
        <w:trPr>
          <w:trHeight w:val="696" w:hRule="atLeast"/>
        </w:trPr>
        <w:tc>
          <w:tcPr>
            <w:tcW w:w="81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40"/>
              <w:spacing w:before="120" w:line="16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138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164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学术规范</w:t>
            </w:r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 w:right="76" w:hanging="12"/>
              <w:spacing w:before="43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4"/>
              </w:rPr>
              <w:t>5.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8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7"/>
              </w:rPr>
              <w:t>行文规范。文字表达、书写格式、图表(图纸)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7"/>
              </w:rPr>
              <w:t>、公式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符号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缩略词等方面符合通行写作规范。</w:t>
            </w:r>
          </w:p>
        </w:tc>
      </w:tr>
      <w:tr>
        <w:trPr>
          <w:trHeight w:val="703" w:hRule="atLeast"/>
        </w:trPr>
        <w:tc>
          <w:tcPr>
            <w:tcW w:w="81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 w:right="126" w:hanging="12"/>
              <w:spacing w:before="42" w:line="16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5.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引用规范。在资料引证、参考文献等方面客观、公正，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符合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行学术规范和知识产权相关规定。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8"/>
          <w:pgMar w:top="400" w:right="1188" w:bottom="1839" w:left="1187" w:header="0" w:footer="1557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608"/>
        <w:spacing w:before="151" w:line="19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安徽省本科毕业论文(设计)抽检评议要</w:t>
      </w: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素</w:t>
      </w:r>
    </w:p>
    <w:p>
      <w:pPr>
        <w:ind w:left="4009"/>
        <w:spacing w:before="1" w:line="207" w:lineRule="auto"/>
        <w:tabs>
          <w:tab w:val="left" w:leader="empty" w:pos="4183"/>
        </w:tabs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</w:rPr>
        <w:tab/>
      </w:r>
      <w:r>
        <w:rPr>
          <w:rFonts w:ascii="Microsoft YaHei" w:hAnsi="Microsoft YaHei" w:eastAsia="Microsoft YaHei" w:cs="Microsoft YaHei"/>
          <w:sz w:val="35"/>
          <w:szCs w:val="35"/>
          <w:spacing w:val="45"/>
        </w:rPr>
        <w:t>(</w:t>
      </w:r>
      <w:r>
        <w:rPr>
          <w:rFonts w:ascii="Microsoft YaHei" w:hAnsi="Microsoft YaHei" w:eastAsia="Microsoft YaHei" w:cs="Microsoft YaHei"/>
          <w:sz w:val="35"/>
          <w:szCs w:val="35"/>
          <w:spacing w:val="43"/>
        </w:rPr>
        <w:t>医学)</w:t>
      </w:r>
    </w:p>
    <w:p>
      <w:pPr>
        <w:rPr/>
      </w:pPr>
      <w:r/>
    </w:p>
    <w:p>
      <w:pPr>
        <w:spacing w:line="227" w:lineRule="exact"/>
        <w:rPr/>
      </w:pPr>
      <w:r/>
    </w:p>
    <w:tbl>
      <w:tblPr>
        <w:tblStyle w:val="2"/>
        <w:tblW w:w="945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76"/>
        <w:gridCol w:w="1389"/>
        <w:gridCol w:w="7291"/>
      </w:tblGrid>
      <w:tr>
        <w:trPr>
          <w:trHeight w:val="663" w:hRule="atLeast"/>
        </w:trPr>
        <w:tc>
          <w:tcPr>
            <w:tcW w:w="7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88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13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评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议指标</w:t>
            </w:r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3"/>
              <w:spacing w:before="188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观察点</w:t>
            </w:r>
          </w:p>
        </w:tc>
      </w:tr>
      <w:tr>
        <w:trPr>
          <w:trHeight w:val="650" w:hRule="atLeast"/>
        </w:trPr>
        <w:tc>
          <w:tcPr>
            <w:tcW w:w="77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138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题意义</w:t>
            </w:r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" w:hanging="12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1.1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选题目的。选题符合医学类专业培养目标，体现了本专业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综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合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素养训练的基本要求。</w:t>
            </w:r>
          </w:p>
        </w:tc>
      </w:tr>
      <w:tr>
        <w:trPr>
          <w:trHeight w:val="650" w:hRule="atLeast"/>
        </w:trPr>
        <w:tc>
          <w:tcPr>
            <w:tcW w:w="77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8" w:hanging="35"/>
              <w:spacing w:before="13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1.2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研究意义。选题面向所在专业领域的理论问题或社会实际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题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，有一定的理论或实际应用价值。</w:t>
            </w:r>
          </w:p>
        </w:tc>
      </w:tr>
      <w:tr>
        <w:trPr>
          <w:trHeight w:val="969" w:hRule="atLeast"/>
        </w:trPr>
        <w:tc>
          <w:tcPr>
            <w:tcW w:w="77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18"/>
              <w:spacing w:before="120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138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写作安排</w:t>
            </w:r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" w:hanging="10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2.1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文献调研。基本掌握文献检索方法，能综合分析国内外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献，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追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踪本专业领域的研究现状和发展动态，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收集的资料及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要参考文献达到写作要求。</w:t>
            </w:r>
          </w:p>
        </w:tc>
      </w:tr>
      <w:tr>
        <w:trPr>
          <w:trHeight w:val="969" w:hRule="atLeast"/>
        </w:trPr>
        <w:tc>
          <w:tcPr>
            <w:tcW w:w="77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" w:hanging="10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2.2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工作量与写作形式。工作量饱满，难易程度适当，论文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合所在专业相关规定要求；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写作形式符合医学类专业特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选题需要。</w:t>
            </w:r>
          </w:p>
        </w:tc>
      </w:tr>
      <w:tr>
        <w:trPr>
          <w:trHeight w:val="511" w:hRule="atLeast"/>
        </w:trPr>
        <w:tc>
          <w:tcPr>
            <w:tcW w:w="77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120" w:line="16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138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构建</w:t>
            </w:r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"/>
              <w:spacing w:before="105" w:line="20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3.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层次体系。论文体系完整、层次分明、重点突出。</w:t>
            </w:r>
          </w:p>
        </w:tc>
      </w:tr>
      <w:tr>
        <w:trPr>
          <w:trHeight w:val="650" w:hRule="atLeast"/>
        </w:trPr>
        <w:tc>
          <w:tcPr>
            <w:tcW w:w="77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3" w:hanging="46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3.2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逻辑结构。论文思路清晰、逻辑严谨、结构完整，论据恰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当充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，论证科学合理，结论可信。</w:t>
            </w:r>
          </w:p>
        </w:tc>
      </w:tr>
      <w:tr>
        <w:trPr>
          <w:trHeight w:val="969" w:hRule="atLeast"/>
        </w:trPr>
        <w:tc>
          <w:tcPr>
            <w:tcW w:w="77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138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专业能力</w:t>
            </w:r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" w:hanging="5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4.1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综合应用知识能力。能将相关领域的基础理论、专业知识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合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理应用到研究过程，体现出一定的专业能力和素养；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论文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条理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清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晰、文字表达流畅、论述严谨。</w:t>
            </w:r>
          </w:p>
        </w:tc>
      </w:tr>
      <w:tr>
        <w:trPr>
          <w:trHeight w:val="969" w:hRule="atLeast"/>
        </w:trPr>
        <w:tc>
          <w:tcPr>
            <w:tcW w:w="776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" w:hanging="5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4.2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分析解决问题能力。研究方法科学，研究设计合理，统计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分析恰当，结果可信，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"/>
              </w:rPr>
              <w:t>能体现一定的分析、解决本专业领域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问题的能力和素养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。</w:t>
            </w:r>
          </w:p>
        </w:tc>
      </w:tr>
      <w:tr>
        <w:trPr>
          <w:trHeight w:val="969" w:hRule="atLeast"/>
        </w:trPr>
        <w:tc>
          <w:tcPr>
            <w:tcW w:w="77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" w:hanging="12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4.3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创新与特色。论文具有一定特色或新意，体现出作者的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独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立思考，达到所属专业培养方案中对知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"/>
              </w:rPr>
              <w:t>识、能力、素质的要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。</w:t>
            </w:r>
          </w:p>
        </w:tc>
      </w:tr>
      <w:tr>
        <w:trPr>
          <w:trHeight w:val="696" w:hRule="atLeast"/>
        </w:trPr>
        <w:tc>
          <w:tcPr>
            <w:tcW w:w="77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120" w:line="16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138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学术规范</w:t>
            </w:r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" w:right="2" w:hanging="17"/>
              <w:spacing w:before="43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5.1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行文规范。书写格式、图表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(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图纸)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、公式符号、缩略词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面符合通行学术规范。</w:t>
            </w:r>
          </w:p>
        </w:tc>
      </w:tr>
      <w:tr>
        <w:trPr>
          <w:trHeight w:val="696" w:hRule="atLeast"/>
        </w:trPr>
        <w:tc>
          <w:tcPr>
            <w:tcW w:w="776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" w:hanging="28"/>
              <w:spacing w:before="43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5.2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引用规范。在资料引证、参考文献等方面符合通行学术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范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知识产权相关规定。</w:t>
            </w:r>
          </w:p>
        </w:tc>
      </w:tr>
      <w:tr>
        <w:trPr>
          <w:trHeight w:val="703" w:hRule="atLeast"/>
        </w:trPr>
        <w:tc>
          <w:tcPr>
            <w:tcW w:w="77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"/>
              <w:spacing w:before="202" w:line="20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5.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伦理规范。论文符合人体伦理或动物伦理规范。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8"/>
          <w:pgMar w:top="400" w:right="1219" w:bottom="1740" w:left="1219" w:header="0" w:footer="1459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632"/>
        <w:spacing w:before="151" w:line="19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安徽省本科毕业论文(设计)抽检评议要</w:t>
      </w: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素</w:t>
      </w:r>
    </w:p>
    <w:p>
      <w:pPr>
        <w:ind w:left="3855"/>
        <w:spacing w:before="1" w:line="207" w:lineRule="auto"/>
        <w:tabs>
          <w:tab w:val="left" w:leader="empty" w:pos="4030"/>
        </w:tabs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</w:rPr>
        <w:tab/>
      </w:r>
      <w:r>
        <w:rPr>
          <w:rFonts w:ascii="Microsoft YaHei" w:hAnsi="Microsoft YaHei" w:eastAsia="Microsoft YaHei" w:cs="Microsoft YaHei"/>
          <w:sz w:val="35"/>
          <w:szCs w:val="35"/>
          <w:spacing w:val="36"/>
        </w:rPr>
        <w:t>(管理学)</w:t>
      </w:r>
    </w:p>
    <w:p>
      <w:pPr>
        <w:rPr/>
      </w:pPr>
      <w:r/>
    </w:p>
    <w:p>
      <w:pPr>
        <w:spacing w:line="227" w:lineRule="exact"/>
        <w:rPr/>
      </w:pPr>
      <w:r/>
    </w:p>
    <w:tbl>
      <w:tblPr>
        <w:tblStyle w:val="2"/>
        <w:tblW w:w="950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0"/>
        <w:gridCol w:w="1379"/>
        <w:gridCol w:w="7325"/>
      </w:tblGrid>
      <w:tr>
        <w:trPr>
          <w:trHeight w:val="679" w:hRule="atLeast"/>
        </w:trPr>
        <w:tc>
          <w:tcPr>
            <w:tcW w:w="80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95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13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96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评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议指标</w:t>
            </w:r>
          </w:p>
        </w:tc>
        <w:tc>
          <w:tcPr>
            <w:tcW w:w="73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0"/>
              <w:spacing w:before="196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观察点</w:t>
            </w:r>
          </w:p>
        </w:tc>
      </w:tr>
      <w:tr>
        <w:trPr>
          <w:trHeight w:val="650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49"/>
              <w:spacing w:before="121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137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题意义</w:t>
            </w:r>
          </w:p>
        </w:tc>
        <w:tc>
          <w:tcPr>
            <w:tcW w:w="73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168" w:hanging="2"/>
              <w:spacing w:before="13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1.1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选题目的。选题符合管理学学科专业研究方向和专业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2"/>
              </w:rPr>
              <w:t>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7"/>
              </w:rPr>
              <w:t>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标设定，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能与专业毕业要求紧密相关。</w:t>
            </w:r>
          </w:p>
        </w:tc>
      </w:tr>
      <w:tr>
        <w:trPr>
          <w:trHeight w:val="808" w:hRule="atLeast"/>
        </w:trPr>
        <w:tc>
          <w:tcPr>
            <w:tcW w:w="80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213" w:hanging="2"/>
              <w:spacing w:before="95" w:line="17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1.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研究意义。选题围绕本学科专业的某一问题展开研究，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具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一定的理论意义或实践价值。</w:t>
            </w:r>
          </w:p>
        </w:tc>
      </w:tr>
      <w:tr>
        <w:trPr>
          <w:trHeight w:val="1494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120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137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写作安排</w:t>
            </w:r>
          </w:p>
        </w:tc>
        <w:tc>
          <w:tcPr>
            <w:tcW w:w="73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 w:right="94" w:hanging="10"/>
              <w:spacing w:before="116" w:line="17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2.1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文献调研。具有一定的查阅、整理、分析中外文献资料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的能力；基本掌握选题所涉及领域的研究现状或行业发展动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态；参考文献的数量、质量、类型、时效符合专业要求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能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支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撑该论文的选题。</w:t>
            </w:r>
          </w:p>
        </w:tc>
      </w:tr>
      <w:tr>
        <w:trPr>
          <w:trHeight w:val="969" w:hRule="atLeast"/>
        </w:trPr>
        <w:tc>
          <w:tcPr>
            <w:tcW w:w="80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6" w:right="99" w:hanging="16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2.2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工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作量与写作形式。工作量饱满，难易程度适当，论文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符合所在专业相关规定要求；写作形式符合管理学类专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业特点和选题需要。</w:t>
            </w:r>
          </w:p>
        </w:tc>
      </w:tr>
      <w:tr>
        <w:trPr>
          <w:trHeight w:val="686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120" w:line="16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137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ind w:left="134"/>
              <w:spacing w:before="121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构建</w:t>
            </w:r>
          </w:p>
        </w:tc>
        <w:tc>
          <w:tcPr>
            <w:tcW w:w="73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 w:right="161" w:hanging="21"/>
              <w:spacing w:before="37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3.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层次体系。论文的主体框架完整清晰，层次分明，重点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出。</w:t>
            </w:r>
          </w:p>
        </w:tc>
      </w:tr>
      <w:tr>
        <w:trPr>
          <w:trHeight w:val="650" w:hRule="atLeast"/>
        </w:trPr>
        <w:tc>
          <w:tcPr>
            <w:tcW w:w="80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 w:right="12" w:hanging="4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</w:rPr>
              <w:t>3.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逻辑结构。论文结构合理，具有逻辑性；观点表述明确，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述语言严谨，结论可信。</w:t>
            </w:r>
          </w:p>
        </w:tc>
      </w:tr>
      <w:tr>
        <w:trPr>
          <w:trHeight w:val="9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137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专业能力</w:t>
            </w:r>
          </w:p>
        </w:tc>
        <w:tc>
          <w:tcPr>
            <w:tcW w:w="73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right="98" w:hanging="4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综合应用知识能力。具备一定的理论基础和专业知识，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并能合理应用到研究过程，能体现所在专业领域的能力和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素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达到所在专业人才培养的要求。</w:t>
            </w:r>
          </w:p>
        </w:tc>
      </w:tr>
      <w:tr>
        <w:trPr>
          <w:trHeight w:val="1270" w:hRule="atLeast"/>
        </w:trPr>
        <w:tc>
          <w:tcPr>
            <w:tcW w:w="80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 w:right="98" w:hanging="7"/>
              <w:spacing w:before="170" w:line="17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分析解决问题能力。具备了一定的发现问题、分析问题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解决问题的能力与水平，能根据选题采取适当的理论、方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法和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工具开展研究，研究设计合理，研究方法科学。</w:t>
            </w:r>
          </w:p>
        </w:tc>
      </w:tr>
      <w:tr>
        <w:trPr>
          <w:trHeight w:val="969" w:hRule="atLeast"/>
        </w:trPr>
        <w:tc>
          <w:tcPr>
            <w:tcW w:w="80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 w:right="98" w:hanging="30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.3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创新与特色。论文具有一定的特色或新意，体现出作者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的独立思考，达到所属专业培养方案中对知识、能力、素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3"/>
              </w:rPr>
              <w:t>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要求。</w:t>
            </w:r>
          </w:p>
        </w:tc>
      </w:tr>
      <w:tr>
        <w:trPr>
          <w:trHeight w:val="826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120" w:line="16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137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学术规范</w:t>
            </w:r>
          </w:p>
        </w:tc>
        <w:tc>
          <w:tcPr>
            <w:tcW w:w="73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hanging="6"/>
              <w:spacing w:before="109" w:line="17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5.1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行文规范。论文格式符合相关规定的要求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；中外文用词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语言语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法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、图表、公式符号、排版等符合通行学术规范。</w:t>
            </w:r>
          </w:p>
        </w:tc>
      </w:tr>
      <w:tr>
        <w:trPr>
          <w:trHeight w:val="726" w:hRule="atLeast"/>
        </w:trPr>
        <w:tc>
          <w:tcPr>
            <w:tcW w:w="80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 w:right="163" w:hanging="14"/>
              <w:spacing w:before="53" w:line="16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5.2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引用规范。资料引证、参考文献等符合通行学术规范和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知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识产权相关规定。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8"/>
          <w:pgMar w:top="400" w:right="1195" w:bottom="1839" w:left="1195" w:header="0" w:footer="1557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610"/>
        <w:spacing w:before="151" w:line="19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6"/>
        </w:rPr>
        <w:t>安</w:t>
      </w: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徽省本科毕业论文(设计)抽检评议要素</w:t>
      </w:r>
    </w:p>
    <w:p>
      <w:pPr>
        <w:ind w:left="3833"/>
        <w:spacing w:before="1" w:line="207" w:lineRule="auto"/>
        <w:tabs>
          <w:tab w:val="left" w:leader="empty" w:pos="4007"/>
        </w:tabs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</w:rPr>
        <w:tab/>
      </w:r>
      <w:r>
        <w:rPr>
          <w:rFonts w:ascii="Microsoft YaHei" w:hAnsi="Microsoft YaHei" w:eastAsia="Microsoft YaHei" w:cs="Microsoft YaHei"/>
          <w:sz w:val="35"/>
          <w:szCs w:val="35"/>
          <w:spacing w:val="36"/>
        </w:rPr>
        <w:t>(艺术学</w:t>
      </w:r>
      <w:r>
        <w:rPr>
          <w:rFonts w:ascii="Microsoft YaHei" w:hAnsi="Microsoft YaHei" w:eastAsia="Microsoft YaHei" w:cs="Microsoft YaHei"/>
          <w:sz w:val="35"/>
          <w:szCs w:val="35"/>
          <w:spacing w:val="35"/>
        </w:rPr>
        <w:t>)</w:t>
      </w:r>
    </w:p>
    <w:p>
      <w:pPr>
        <w:spacing w:line="129" w:lineRule="exact"/>
        <w:rPr/>
      </w:pPr>
      <w:r/>
    </w:p>
    <w:tbl>
      <w:tblPr>
        <w:tblStyle w:val="2"/>
        <w:tblW w:w="946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0"/>
        <w:gridCol w:w="1379"/>
        <w:gridCol w:w="7294"/>
      </w:tblGrid>
      <w:tr>
        <w:trPr>
          <w:trHeight w:val="521" w:hRule="atLeast"/>
        </w:trPr>
        <w:tc>
          <w:tcPr>
            <w:tcW w:w="7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"/>
              <w:spacing w:before="116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13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17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评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议指标</w:t>
            </w:r>
          </w:p>
        </w:tc>
        <w:tc>
          <w:tcPr>
            <w:tcW w:w="72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5"/>
              <w:spacing w:before="117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观察点</w:t>
            </w:r>
          </w:p>
        </w:tc>
      </w:tr>
      <w:tr>
        <w:trPr>
          <w:trHeight w:val="969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137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题意义</w:t>
            </w:r>
          </w:p>
        </w:tc>
        <w:tc>
          <w:tcPr>
            <w:tcW w:w="72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 w:right="95" w:firstLine="1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选题目的。符合艺术类学科专业研究方向及专业培养目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标设定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，体现了我国社会主义精神文明建设和文化艺术事业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展要求。</w:t>
            </w:r>
          </w:p>
        </w:tc>
      </w:tr>
      <w:tr>
        <w:trPr>
          <w:trHeight w:val="970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 w:right="99" w:hanging="5"/>
              <w:spacing w:before="15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1.2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研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究意义。选题面向所在专业领域学术问题、现实问题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或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行业社会实际问题，紧密联系本专业艺术创作和实践，体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现了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一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定的理论或实用价值。</w:t>
            </w:r>
          </w:p>
        </w:tc>
      </w:tr>
      <w:tr>
        <w:trPr>
          <w:trHeight w:val="970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120" w:line="16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137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写作安排</w:t>
            </w:r>
          </w:p>
        </w:tc>
        <w:tc>
          <w:tcPr>
            <w:tcW w:w="72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 w:hanging="7"/>
              <w:spacing w:before="15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0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6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文献调研。掌握基本的文献检索方法，具有一定的查阅、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6"/>
              </w:rPr>
              <w:t>整理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分析中外文献资料的能力；能按照一定逻辑梳理阐述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献，文献资料比较充分新颖。</w:t>
            </w:r>
          </w:p>
        </w:tc>
      </w:tr>
      <w:tr>
        <w:trPr>
          <w:trHeight w:val="970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6" w:right="99" w:hanging="16"/>
              <w:spacing w:before="15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2.2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工作量与写作形式。工作量饱满，难易程度适当，论文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6"/>
              </w:rPr>
              <w:t>字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5"/>
              </w:rPr>
              <w:t>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符合所在专业相关规定要求；写作形式符合艺术学类专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业特点和选题需要。</w:t>
            </w:r>
          </w:p>
        </w:tc>
      </w:tr>
      <w:tr>
        <w:trPr>
          <w:trHeight w:val="650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120" w:line="16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137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120" w:line="19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逻辑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构建</w:t>
            </w:r>
          </w:p>
        </w:tc>
        <w:tc>
          <w:tcPr>
            <w:tcW w:w="72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 w:right="12" w:hanging="13"/>
              <w:spacing w:before="17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3.1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层次体系。论文的主题和内容框架明确，组织体系完整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次分明，重点突出。</w:t>
            </w:r>
          </w:p>
        </w:tc>
      </w:tr>
      <w:tr>
        <w:trPr>
          <w:trHeight w:val="969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6" w:right="98" w:hanging="19"/>
              <w:spacing w:before="14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逻辑结构。论文遵循艺术发展规律，作品结构完整，要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6"/>
              </w:rPr>
              <w:t>素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</w:rPr>
              <w:t>齐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备，整体内容具有说服力；论文论点明确，论述条理清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晰，达到基本的艺术行业规范及专业技术要求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"/>
              </w:rPr>
              <w:t>。</w:t>
            </w:r>
          </w:p>
        </w:tc>
      </w:tr>
      <w:tr>
        <w:trPr>
          <w:trHeight w:val="1289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120" w:line="16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137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专业能力</w:t>
            </w:r>
          </w:p>
        </w:tc>
        <w:tc>
          <w:tcPr>
            <w:tcW w:w="72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 w:right="95" w:hanging="1"/>
              <w:spacing w:before="15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综合应用知识能力。能基本了解本专业艺术创作与实践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领域发展现状，掌握现有创作与实践方法；能综合运用所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专业知识，采取恰当的研究方法或路径进行理论研究或艺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术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创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作实践。</w:t>
            </w:r>
          </w:p>
        </w:tc>
      </w:tr>
      <w:tr>
        <w:trPr>
          <w:trHeight w:val="969" w:hRule="atLeast"/>
        </w:trPr>
        <w:tc>
          <w:tcPr>
            <w:tcW w:w="79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 w:hanging="10"/>
              <w:spacing w:before="20" w:line="15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0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6"/>
              </w:rPr>
              <w:t>.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分析解决问题能力。论文研究方法合理、论证分析严谨、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6"/>
              </w:rPr>
              <w:t>数据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</w:rPr>
              <w:t>记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录规范，能体现一定的发现问题、分析问题，并解决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实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际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问题的能力和水平。</w:t>
            </w:r>
          </w:p>
        </w:tc>
      </w:tr>
      <w:tr>
        <w:trPr>
          <w:trHeight w:val="1609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right="55" w:hanging="4"/>
              <w:spacing w:before="17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4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.3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创新与特色。具有一定的特色或新意，体现作者的独立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思考，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能将经典理论创新性应用或提出合理化的独到见解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，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"/>
              </w:rPr>
              <w:t>具有一定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的实用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(参考)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价值；能在一定程度上触及艺术发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展前沿，创作可行性较高，能体现一定的专业基本素养和相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应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审美感知力及艺术想象力。</w:t>
            </w:r>
          </w:p>
        </w:tc>
      </w:tr>
      <w:tr>
        <w:trPr>
          <w:trHeight w:val="650" w:hRule="atLeast"/>
        </w:trPr>
        <w:tc>
          <w:tcPr>
            <w:tcW w:w="79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120" w:line="16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137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ind w:left="165"/>
              <w:spacing w:before="120" w:line="19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学术规范</w:t>
            </w:r>
          </w:p>
        </w:tc>
        <w:tc>
          <w:tcPr>
            <w:tcW w:w="72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hanging="7"/>
              <w:spacing w:before="21" w:line="157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5.1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行文规范。文字表达、书写格式、插图、图表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(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图纸)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、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公式符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号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、缩略词等方面符合通行学术规范。</w:t>
            </w:r>
          </w:p>
        </w:tc>
      </w:tr>
      <w:tr>
        <w:trPr>
          <w:trHeight w:val="657" w:hRule="atLeast"/>
        </w:trPr>
        <w:tc>
          <w:tcPr>
            <w:tcW w:w="79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 w:right="133" w:hanging="12"/>
              <w:spacing w:before="20" w:line="15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0"/>
              </w:rPr>
              <w:t>5.2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引用规范。在资料引证、参考文献等方面符合通行学术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规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范和知识产权相关规定。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3"/>
      <w:pgSz w:w="11906" w:h="16838"/>
      <w:pgMar w:top="400" w:right="1216" w:bottom="1740" w:left="1215" w:header="0" w:footer="145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06" w:lineRule="exact"/>
      <w:textAlignment w:val="center"/>
      <w:rPr/>
    </w:pPr>
    <w:r>
      <w:drawing>
        <wp:inline distT="0" distB="0" distL="0" distR="0">
          <wp:extent cx="6121298" cy="67311"/>
          <wp:effectExtent l="0" t="0" r="0" b="0"/>
          <wp:docPr id="7" name="IM 7"/>
          <wp:cNvGraphicFramePr/>
          <a:graphic>
            <a:graphicData uri="http://schemas.openxmlformats.org/drawingml/2006/picture">
              <pic:pic>
                <pic:nvPicPr>
                  <pic:cNvPr id="7" name="IM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21298" cy="67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"/>
      <w:spacing w:before="1" w:line="18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10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45"/>
      <w:spacing w:line="18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11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5"/>
      <w:spacing w:line="18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12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51"/>
      <w:spacing w:before="1" w:line="18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13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0"/>
      <w:spacing w:line="18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14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51"/>
      <w:spacing w:before="1" w:line="18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15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6"/>
      <w:spacing w:before="1" w:line="18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16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19"/>
      <w:spacing w:before="1" w:line="18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17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98"/>
      <w:spacing w:before="1" w:line="18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18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23"/>
      <w:spacing w:before="1" w:line="18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19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9"/>
      <w:spacing w:before="1" w:line="18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SimSun" w:hAnsi="SimSun" w:eastAsia="SimSun" w:cs="SimSun"/>
        <w:sz w:val="28"/>
        <w:szCs w:val="28"/>
      </w:rPr>
      <w:t>2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90"/>
      <w:spacing w:line="18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SimSun" w:hAnsi="SimSun" w:eastAsia="SimSun" w:cs="SimSun"/>
        <w:sz w:val="28"/>
        <w:szCs w:val="28"/>
      </w:rPr>
      <w:t>3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1"/>
      <w:spacing w:before="1" w:line="18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SimSun" w:hAnsi="SimSun" w:eastAsia="SimSun" w:cs="SimSun"/>
        <w:sz w:val="28"/>
        <w:szCs w:val="28"/>
      </w:rPr>
      <w:t>4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99"/>
      <w:spacing w:line="18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SimSun" w:hAnsi="SimSun" w:eastAsia="SimSun" w:cs="SimSun"/>
        <w:sz w:val="28"/>
        <w:szCs w:val="28"/>
      </w:rPr>
      <w:t>5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18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SimSun" w:hAnsi="SimSun" w:eastAsia="SimSun" w:cs="SimSun"/>
        <w:sz w:val="28"/>
        <w:szCs w:val="28"/>
      </w:rPr>
      <w:t>6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02"/>
      <w:spacing w:line="18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SimSun" w:hAnsi="SimSun" w:eastAsia="SimSun" w:cs="SimSun"/>
        <w:sz w:val="28"/>
        <w:szCs w:val="28"/>
      </w:rPr>
      <w:t>7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9"/>
      <w:spacing w:line="18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SimSun" w:hAnsi="SimSun" w:eastAsia="SimSun" w:cs="SimSun"/>
        <w:sz w:val="28"/>
        <w:szCs w:val="28"/>
      </w:rPr>
      <w:t>8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57"/>
      <w:spacing w:before="1" w:line="18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SimSun" w:hAnsi="SimSun" w:eastAsia="SimSun" w:cs="SimSun"/>
        <w:sz w:val="28"/>
        <w:szCs w:val="28"/>
      </w:rPr>
      <w:t>9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871"/>
      <w:spacing w:before="15" w:line="964" w:lineRule="exact"/>
      <w:textAlignment w:val="center"/>
      <w:rPr/>
    </w:pPr>
    <w:r>
      <w:pict>
        <v:rect id="_x0000_s1" style="position:absolute;margin-left:56.7992pt;margin-top:143.736pt;mso-position-vertical-relative:page;mso-position-horizontal-relative:page;width:481.75pt;height:2.25pt;z-index:251663360;" o:allowincell="f" fillcolor="#FF0000" filled="true" stroked="false"/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1271571</wp:posOffset>
          </wp:positionH>
          <wp:positionV relativeFrom="page">
            <wp:posOffset>1067037</wp:posOffset>
          </wp:positionV>
          <wp:extent cx="586570" cy="599555"/>
          <wp:effectExtent l="0" t="0" r="0" b="0"/>
          <wp:wrapNone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86570" cy="599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3061016</wp:posOffset>
          </wp:positionH>
          <wp:positionV relativeFrom="page">
            <wp:posOffset>1067051</wp:posOffset>
          </wp:positionV>
          <wp:extent cx="564863" cy="606002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564863" cy="606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2160011</wp:posOffset>
          </wp:positionH>
          <wp:positionV relativeFrom="page">
            <wp:posOffset>1068441</wp:posOffset>
          </wp:positionV>
          <wp:extent cx="587485" cy="601764"/>
          <wp:effectExtent l="0" t="0" r="0" b="0"/>
          <wp:wrapNone/>
          <wp:docPr id="3" name="IM 3"/>
          <wp:cNvGraphicFramePr/>
          <a:graphic>
            <a:graphicData uri="http://schemas.openxmlformats.org/drawingml/2006/picture">
              <pic:pic>
                <pic:nvPicPr>
                  <pic:cNvPr id="3" name="IM 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rot="0">
                    <a:off x="0" y="0"/>
                    <a:ext cx="587485" cy="601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4840567</wp:posOffset>
          </wp:positionH>
          <wp:positionV relativeFrom="page">
            <wp:posOffset>1059527</wp:posOffset>
          </wp:positionV>
          <wp:extent cx="563218" cy="621832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0">
                    <a:off x="0" y="0"/>
                    <a:ext cx="563218" cy="621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3939607</wp:posOffset>
          </wp:positionH>
          <wp:positionV relativeFrom="page">
            <wp:posOffset>1073786</wp:posOffset>
          </wp:positionV>
          <wp:extent cx="593327" cy="600157"/>
          <wp:effectExtent l="0" t="0" r="0" b="0"/>
          <wp:wrapNone/>
          <wp:docPr id="5" name="IM 5"/>
          <wp:cNvGraphicFramePr/>
          <a:graphic>
            <a:graphicData uri="http://schemas.openxmlformats.org/drawingml/2006/picture">
              <pic:pic>
                <pic:nvPicPr>
                  <pic:cNvPr id="5" name="IM 5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 rot="0">
                    <a:off x="0" y="0"/>
                    <a:ext cx="593327" cy="600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 distT="0" distB="0" distL="0" distR="0">
          <wp:extent cx="593547" cy="612037"/>
          <wp:effectExtent l="0" t="0" r="0" b="0"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 rot="0">
                    <a:off x="0" y="0"/>
                    <a:ext cx="593547" cy="61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image" Target="media/image9.png"/><Relationship Id="rId3" Type="http://schemas.openxmlformats.org/officeDocument/2006/relationships/image" Target="media/image8.png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文件模板</dc:title>
  <dc:creator>邵明</dc:creator>
  <dcterms:created xsi:type="dcterms:W3CDTF">2022-11-04T08:52:58Z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2023-05-28T11:14:35</vt:filetime>
  </op:property>
</op:Properties>
</file>